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1AC3DC" w14:textId="41C7D763" w:rsidR="0054038A" w:rsidRPr="0054038A" w:rsidRDefault="0054038A" w:rsidP="005403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038A">
        <w:rPr>
          <w:rFonts w:ascii="Times New Roman" w:eastAsia="Times New Roman" w:hAnsi="Times New Roman" w:cs="Times New Roman"/>
          <w:color w:val="000000"/>
          <w:sz w:val="24"/>
          <w:szCs w:val="24"/>
        </w:rPr>
        <w:t>YouTube Transcript</w:t>
      </w:r>
    </w:p>
    <w:p w14:paraId="2A9ED512" w14:textId="77777777" w:rsidR="0054038A" w:rsidRPr="0054038A" w:rsidRDefault="0054038A" w:rsidP="005403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BD3D912" w14:textId="77777777" w:rsidR="0054038A" w:rsidRDefault="0054038A" w:rsidP="005403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038A">
        <w:rPr>
          <w:rFonts w:ascii="Times New Roman" w:eastAsia="Times New Roman" w:hAnsi="Times New Roman" w:cs="Times New Roman"/>
          <w:color w:val="000000"/>
          <w:sz w:val="24"/>
          <w:szCs w:val="24"/>
        </w:rPr>
        <w:t>This is Professor Rogers. This video is a short supplement to an earlier one that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4038A">
        <w:rPr>
          <w:rFonts w:ascii="Times New Roman" w:eastAsia="Times New Roman" w:hAnsi="Times New Roman" w:cs="Times New Roman"/>
          <w:color w:val="000000"/>
          <w:sz w:val="24"/>
          <w:szCs w:val="24"/>
        </w:rPr>
        <w:t>I have produced regarding how to make frequency tables using APA style. When we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4038A">
        <w:rPr>
          <w:rFonts w:ascii="Times New Roman" w:eastAsia="Times New Roman" w:hAnsi="Times New Roman" w:cs="Times New Roman"/>
          <w:color w:val="000000"/>
          <w:sz w:val="24"/>
          <w:szCs w:val="24"/>
        </w:rPr>
        <w:t>get to descriptive statistics for numeric variables,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403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students will ask how </w:t>
      </w:r>
      <w:proofErr w:type="gramStart"/>
      <w:r w:rsidRPr="0054038A">
        <w:rPr>
          <w:rFonts w:ascii="Times New Roman" w:eastAsia="Times New Roman" w:hAnsi="Times New Roman" w:cs="Times New Roman"/>
          <w:color w:val="000000"/>
          <w:sz w:val="24"/>
          <w:szCs w:val="24"/>
        </w:rPr>
        <w:t>do</w:t>
      </w:r>
      <w:proofErr w:type="gramEnd"/>
      <w:r w:rsidRPr="005403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they make APA-style tables for that data, and I have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4038A">
        <w:rPr>
          <w:rFonts w:ascii="Times New Roman" w:eastAsia="Times New Roman" w:hAnsi="Times New Roman" w:cs="Times New Roman"/>
          <w:color w:val="000000"/>
          <w:sz w:val="24"/>
          <w:szCs w:val="24"/>
        </w:rPr>
        <w:t>often said just follow the rules for frequency tables. As it turns out,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4038A">
        <w:rPr>
          <w:rFonts w:ascii="Times New Roman" w:eastAsia="Times New Roman" w:hAnsi="Times New Roman" w:cs="Times New Roman"/>
          <w:color w:val="000000"/>
          <w:sz w:val="24"/>
          <w:szCs w:val="24"/>
        </w:rPr>
        <w:t>students don't really grasp what I mean, so I've created this short video to show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4038A">
        <w:rPr>
          <w:rFonts w:ascii="Times New Roman" w:eastAsia="Times New Roman" w:hAnsi="Times New Roman" w:cs="Times New Roman"/>
          <w:color w:val="000000"/>
          <w:sz w:val="24"/>
          <w:szCs w:val="24"/>
        </w:rPr>
        <w:t>you how we take the rules that we learned about frequency tables and apply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4038A">
        <w:rPr>
          <w:rFonts w:ascii="Times New Roman" w:eastAsia="Times New Roman" w:hAnsi="Times New Roman" w:cs="Times New Roman"/>
          <w:color w:val="000000"/>
          <w:sz w:val="24"/>
          <w:szCs w:val="24"/>
        </w:rPr>
        <w:t>them to cases where we are looking at the descriptive statistics for numeric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403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variables. </w:t>
      </w:r>
    </w:p>
    <w:p w14:paraId="73843565" w14:textId="67ECB968" w:rsidR="0054038A" w:rsidRDefault="0054038A" w:rsidP="005403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F91CB94" w14:textId="373EBADC" w:rsidR="0054038A" w:rsidRDefault="0054038A" w:rsidP="005403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[ridiculously long pause]</w:t>
      </w:r>
    </w:p>
    <w:p w14:paraId="776B3C14" w14:textId="77777777" w:rsidR="0054038A" w:rsidRDefault="0054038A" w:rsidP="005403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43F5D3C" w14:textId="77777777" w:rsidR="0054038A" w:rsidRDefault="0054038A" w:rsidP="005403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038A">
        <w:rPr>
          <w:rFonts w:ascii="Times New Roman" w:eastAsia="Times New Roman" w:hAnsi="Times New Roman" w:cs="Times New Roman"/>
          <w:color w:val="000000"/>
          <w:sz w:val="24"/>
          <w:szCs w:val="24"/>
        </w:rPr>
        <w:t>Well, here it is. I took some descriptive statistics for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4038A">
        <w:rPr>
          <w:rFonts w:ascii="Times New Roman" w:eastAsia="Times New Roman" w:hAnsi="Times New Roman" w:cs="Times New Roman"/>
          <w:color w:val="000000"/>
          <w:sz w:val="24"/>
          <w:szCs w:val="24"/>
        </w:rPr>
        <w:t>numeric variables. This is state-level data, and I put it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4038A">
        <w:rPr>
          <w:rFonts w:ascii="Times New Roman" w:eastAsia="Times New Roman" w:hAnsi="Times New Roman" w:cs="Times New Roman"/>
          <w:color w:val="000000"/>
          <w:sz w:val="24"/>
          <w:szCs w:val="24"/>
        </w:rPr>
        <w:t>into an APA style table. You'll notice how the columns are aligned-they are right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4038A">
        <w:rPr>
          <w:rFonts w:ascii="Times New Roman" w:eastAsia="Times New Roman" w:hAnsi="Times New Roman" w:cs="Times New Roman"/>
          <w:color w:val="000000"/>
          <w:sz w:val="24"/>
          <w:szCs w:val="24"/>
        </w:rPr>
        <w:t>justified or justified at the decimal point. Each column within the same type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4038A">
        <w:rPr>
          <w:rFonts w:ascii="Times New Roman" w:eastAsia="Times New Roman" w:hAnsi="Times New Roman" w:cs="Times New Roman"/>
          <w:color w:val="000000"/>
          <w:sz w:val="24"/>
          <w:szCs w:val="24"/>
        </w:rPr>
        <w:t>of data is worked out to the same significant digits. The table is a three-line table with the appropriate title style. We don't always need all 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4038A">
        <w:rPr>
          <w:rFonts w:ascii="Times New Roman" w:eastAsia="Times New Roman" w:hAnsi="Times New Roman" w:cs="Times New Roman"/>
          <w:color w:val="000000"/>
          <w:sz w:val="24"/>
          <w:szCs w:val="24"/>
        </w:rPr>
        <w:t>statistics that are shown here. At a bare minimum,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4038A">
        <w:rPr>
          <w:rFonts w:ascii="Times New Roman" w:eastAsia="Times New Roman" w:hAnsi="Times New Roman" w:cs="Times New Roman"/>
          <w:color w:val="000000"/>
          <w:sz w:val="24"/>
          <w:szCs w:val="24"/>
        </w:rPr>
        <w:t>we would expect to see 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4038A">
        <w:rPr>
          <w:rFonts w:ascii="Times New Roman" w:eastAsia="Times New Roman" w:hAnsi="Times New Roman" w:cs="Times New Roman"/>
          <w:color w:val="000000"/>
          <w:sz w:val="24"/>
          <w:szCs w:val="24"/>
        </w:rPr>
        <w:t>number of observations, the mean, and the standard deviation in our table 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4038A">
        <w:rPr>
          <w:rFonts w:ascii="Times New Roman" w:eastAsia="Times New Roman" w:hAnsi="Times New Roman" w:cs="Times New Roman"/>
          <w:color w:val="000000"/>
          <w:sz w:val="24"/>
          <w:szCs w:val="24"/>
        </w:rPr>
        <w:t>descriptive statistics. These are the core numbers that are used in many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4038A">
        <w:rPr>
          <w:rFonts w:ascii="Times New Roman" w:eastAsia="Times New Roman" w:hAnsi="Times New Roman" w:cs="Times New Roman"/>
          <w:color w:val="000000"/>
          <w:sz w:val="24"/>
          <w:szCs w:val="24"/>
        </w:rPr>
        <w:t>higher-level statistics, and so individuals want to look at them (one) 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4038A">
        <w:rPr>
          <w:rFonts w:ascii="Times New Roman" w:eastAsia="Times New Roman" w:hAnsi="Times New Roman" w:cs="Times New Roman"/>
          <w:color w:val="000000"/>
          <w:sz w:val="24"/>
          <w:szCs w:val="24"/>
        </w:rPr>
        <w:t>make sure that the population that you're looking at in your sample looks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4038A">
        <w:rPr>
          <w:rFonts w:ascii="Times New Roman" w:eastAsia="Times New Roman" w:hAnsi="Times New Roman" w:cs="Times New Roman"/>
          <w:color w:val="000000"/>
          <w:sz w:val="24"/>
          <w:szCs w:val="24"/>
        </w:rPr>
        <w:t>like the population at large and (two) to make sure that there's nothing unusual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403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happening in the data itself. </w:t>
      </w:r>
    </w:p>
    <w:p w14:paraId="2A5FC456" w14:textId="77777777" w:rsidR="0054038A" w:rsidRDefault="0054038A" w:rsidP="005403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BDC361A" w14:textId="542C9DE1" w:rsidR="0054038A" w:rsidRPr="0054038A" w:rsidRDefault="0054038A" w:rsidP="005403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038A">
        <w:rPr>
          <w:rFonts w:ascii="Times New Roman" w:eastAsia="Times New Roman" w:hAnsi="Times New Roman" w:cs="Times New Roman"/>
          <w:color w:val="000000"/>
          <w:sz w:val="24"/>
          <w:szCs w:val="24"/>
        </w:rPr>
        <w:t>Let me mention just a few simple rules that are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4038A">
        <w:rPr>
          <w:rFonts w:ascii="Times New Roman" w:eastAsia="Times New Roman" w:hAnsi="Times New Roman" w:cs="Times New Roman"/>
          <w:color w:val="000000"/>
          <w:sz w:val="24"/>
          <w:szCs w:val="24"/>
        </w:rPr>
        <w:t>modifications of the theme that we saw with frequency tables. When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4038A">
        <w:rPr>
          <w:rFonts w:ascii="Times New Roman" w:eastAsia="Times New Roman" w:hAnsi="Times New Roman" w:cs="Times New Roman"/>
          <w:color w:val="000000"/>
          <w:sz w:val="24"/>
          <w:szCs w:val="24"/>
        </w:rPr>
        <w:t>we are using descriptive statistics, it helps to match like with like. For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4038A">
        <w:rPr>
          <w:rFonts w:ascii="Times New Roman" w:eastAsia="Times New Roman" w:hAnsi="Times New Roman" w:cs="Times New Roman"/>
          <w:color w:val="000000"/>
          <w:sz w:val="24"/>
          <w:szCs w:val="24"/>
        </w:rPr>
        <w:t>example, the mean goes with the standard deviation and the median goes with 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4038A">
        <w:rPr>
          <w:rFonts w:ascii="Times New Roman" w:eastAsia="Times New Roman" w:hAnsi="Times New Roman" w:cs="Times New Roman"/>
          <w:color w:val="000000"/>
          <w:sz w:val="24"/>
          <w:szCs w:val="24"/>
        </w:rPr>
        <w:t>interquartile range, so it's helpful to put those two things together, because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4038A">
        <w:rPr>
          <w:rFonts w:ascii="Times New Roman" w:eastAsia="Times New Roman" w:hAnsi="Times New Roman" w:cs="Times New Roman"/>
          <w:color w:val="000000"/>
          <w:sz w:val="24"/>
          <w:szCs w:val="24"/>
        </w:rPr>
        <w:t>we'll often say the distribution has a mean of X and a standard deviation of Y,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4038A">
        <w:rPr>
          <w:rFonts w:ascii="Times New Roman" w:eastAsia="Times New Roman" w:hAnsi="Times New Roman" w:cs="Times New Roman"/>
          <w:color w:val="000000"/>
          <w:sz w:val="24"/>
          <w:szCs w:val="24"/>
        </w:rPr>
        <w:t>or comparably it has a median of X and an interquartile range of Y. We might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403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also include some other statistics, and I </w:t>
      </w:r>
      <w:proofErr w:type="spellStart"/>
      <w:r w:rsidRPr="0054038A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 w:rsidRPr="005403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 that here. I have them off to 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4038A">
        <w:rPr>
          <w:rFonts w:ascii="Times New Roman" w:eastAsia="Times New Roman" w:hAnsi="Times New Roman" w:cs="Times New Roman"/>
          <w:color w:val="000000"/>
          <w:sz w:val="24"/>
          <w:szCs w:val="24"/>
        </w:rPr>
        <w:t>far right. Notice that again I sort of grouped like with like, so the minimum</w:t>
      </w:r>
    </w:p>
    <w:p w14:paraId="1C5A2622" w14:textId="77777777" w:rsidR="0054038A" w:rsidRDefault="0054038A" w:rsidP="005403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03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goes with the maximum, skewness goes with kurtosis. </w:t>
      </w:r>
      <w:proofErr w:type="spellStart"/>
      <w:r w:rsidRPr="0054038A">
        <w:rPr>
          <w:rFonts w:ascii="Times New Roman" w:eastAsia="Times New Roman" w:hAnsi="Times New Roman" w:cs="Times New Roman"/>
          <w:color w:val="000000"/>
          <w:sz w:val="24"/>
          <w:szCs w:val="24"/>
        </w:rPr>
        <w:t>Trules</w:t>
      </w:r>
      <w:proofErr w:type="spellEnd"/>
      <w:r w:rsidRPr="005403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here about how to do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4038A">
        <w:rPr>
          <w:rFonts w:ascii="Times New Roman" w:eastAsia="Times New Roman" w:hAnsi="Times New Roman" w:cs="Times New Roman"/>
          <w:color w:val="000000"/>
          <w:sz w:val="24"/>
          <w:szCs w:val="24"/>
        </w:rPr>
        <w:t>like with like are not really stated out loud, but you do want to lay out your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4038A">
        <w:rPr>
          <w:rFonts w:ascii="Times New Roman" w:eastAsia="Times New Roman" w:hAnsi="Times New Roman" w:cs="Times New Roman"/>
          <w:color w:val="000000"/>
          <w:sz w:val="24"/>
          <w:szCs w:val="24"/>
        </w:rPr>
        <w:t>table in a way that makes sense. For example, it wouldn't make sense to lay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4038A">
        <w:rPr>
          <w:rFonts w:ascii="Times New Roman" w:eastAsia="Times New Roman" w:hAnsi="Times New Roman" w:cs="Times New Roman"/>
          <w:color w:val="000000"/>
          <w:sz w:val="24"/>
          <w:szCs w:val="24"/>
        </w:rPr>
        <w:t>out a table with columns that were in this order: mean and standard deviation,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4038A">
        <w:rPr>
          <w:rFonts w:ascii="Times New Roman" w:eastAsia="Times New Roman" w:hAnsi="Times New Roman" w:cs="Times New Roman"/>
          <w:color w:val="000000"/>
          <w:sz w:val="24"/>
          <w:szCs w:val="24"/>
        </w:rPr>
        <w:t>interquartile range, median. That order is just very confusing, so when I say group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403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like with like the idea is you do something that makes sense. </w:t>
      </w:r>
    </w:p>
    <w:p w14:paraId="40FF9BA7" w14:textId="77777777" w:rsidR="0054038A" w:rsidRDefault="0054038A" w:rsidP="005403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3396F65" w14:textId="7859B5E1" w:rsidR="0054038A" w:rsidRPr="0054038A" w:rsidRDefault="0054038A" w:rsidP="005403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03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 some </w:t>
      </w:r>
      <w:proofErr w:type="gramStart"/>
      <w:r w:rsidRPr="0054038A">
        <w:rPr>
          <w:rFonts w:ascii="Times New Roman" w:eastAsia="Times New Roman" w:hAnsi="Times New Roman" w:cs="Times New Roman"/>
          <w:color w:val="000000"/>
          <w:sz w:val="24"/>
          <w:szCs w:val="24"/>
        </w:rPr>
        <w:t>cases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4038A">
        <w:rPr>
          <w:rFonts w:ascii="Times New Roman" w:eastAsia="Times New Roman" w:hAnsi="Times New Roman" w:cs="Times New Roman"/>
          <w:color w:val="000000"/>
          <w:sz w:val="24"/>
          <w:szCs w:val="24"/>
        </w:rPr>
        <w:t>there are transformations of variables, and the question becomes do I want to</w:t>
      </w:r>
    </w:p>
    <w:p w14:paraId="56A92572" w14:textId="77777777" w:rsidR="0054038A" w:rsidRDefault="0054038A" w:rsidP="005403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038A">
        <w:rPr>
          <w:rFonts w:ascii="Times New Roman" w:eastAsia="Times New Roman" w:hAnsi="Times New Roman" w:cs="Times New Roman"/>
          <w:color w:val="000000"/>
          <w:sz w:val="24"/>
          <w:szCs w:val="24"/>
        </w:rPr>
        <w:t>include the raw data, do I want to include the transformation, or both. 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4038A">
        <w:rPr>
          <w:rFonts w:ascii="Times New Roman" w:eastAsia="Times New Roman" w:hAnsi="Times New Roman" w:cs="Times New Roman"/>
          <w:color w:val="000000"/>
          <w:sz w:val="24"/>
          <w:szCs w:val="24"/>
        </w:rPr>
        <w:t>the table that I made here, I included both. Individuals who are interested 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4038A">
        <w:rPr>
          <w:rFonts w:ascii="Times New Roman" w:eastAsia="Times New Roman" w:hAnsi="Times New Roman" w:cs="Times New Roman"/>
          <w:color w:val="000000"/>
          <w:sz w:val="24"/>
          <w:szCs w:val="24"/>
        </w:rPr>
        <w:t>violent crime often know the numbers by the violent crime rate untransformed, but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4038A">
        <w:rPr>
          <w:rFonts w:ascii="Times New Roman" w:eastAsia="Times New Roman" w:hAnsi="Times New Roman" w:cs="Times New Roman"/>
          <w:color w:val="000000"/>
          <w:sz w:val="24"/>
          <w:szCs w:val="24"/>
        </w:rPr>
        <w:t>it is sometimes good to report the transformation that's used, because 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4038A">
        <w:rPr>
          <w:rFonts w:ascii="Times New Roman" w:eastAsia="Times New Roman" w:hAnsi="Times New Roman" w:cs="Times New Roman"/>
          <w:color w:val="000000"/>
          <w:sz w:val="24"/>
          <w:szCs w:val="24"/>
        </w:rPr>
        <w:t>higher level statistics, it's the transformation variable that we're going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4038A">
        <w:rPr>
          <w:rFonts w:ascii="Times New Roman" w:eastAsia="Times New Roman" w:hAnsi="Times New Roman" w:cs="Times New Roman"/>
          <w:color w:val="000000"/>
          <w:sz w:val="24"/>
          <w:szCs w:val="24"/>
        </w:rPr>
        <w:t>to use. Here you also see me doing that with population density in both cases,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4038A">
        <w:rPr>
          <w:rFonts w:ascii="Times New Roman" w:eastAsia="Times New Roman" w:hAnsi="Times New Roman" w:cs="Times New Roman"/>
          <w:color w:val="000000"/>
          <w:sz w:val="24"/>
          <w:szCs w:val="24"/>
        </w:rPr>
        <w:t>violent crime and population density. The reason I have a transformation 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4038A">
        <w:rPr>
          <w:rFonts w:ascii="Times New Roman" w:eastAsia="Times New Roman" w:hAnsi="Times New Roman" w:cs="Times New Roman"/>
          <w:color w:val="000000"/>
          <w:sz w:val="24"/>
          <w:szCs w:val="24"/>
        </w:rPr>
        <w:t>because of skewness in the variable. You'll notice that I did not do 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4038A">
        <w:rPr>
          <w:rFonts w:ascii="Times New Roman" w:eastAsia="Times New Roman" w:hAnsi="Times New Roman" w:cs="Times New Roman"/>
          <w:color w:val="000000"/>
          <w:sz w:val="24"/>
          <w:szCs w:val="24"/>
        </w:rPr>
        <w:t>transformation on the variable poverty,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4038A">
        <w:rPr>
          <w:rFonts w:ascii="Times New Roman" w:eastAsia="Times New Roman" w:hAnsi="Times New Roman" w:cs="Times New Roman"/>
          <w:color w:val="000000"/>
          <w:sz w:val="24"/>
          <w:szCs w:val="24"/>
        </w:rPr>
        <w:t>which is just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4038A">
        <w:rPr>
          <w:rFonts w:ascii="Times New Roman" w:eastAsia="Times New Roman" w:hAnsi="Times New Roman" w:cs="Times New Roman"/>
          <w:color w:val="000000"/>
          <w:sz w:val="24"/>
          <w:szCs w:val="24"/>
        </w:rPr>
        <w:t>below the log of population density, because there's no skewness there,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so</w:t>
      </w:r>
      <w:r w:rsidRPr="005403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4038A">
        <w:rPr>
          <w:rFonts w:ascii="Times New Roman" w:eastAsia="Times New Roman" w:hAnsi="Times New Roman" w:cs="Times New Roman"/>
          <w:color w:val="000000"/>
          <w:sz w:val="24"/>
          <w:szCs w:val="24"/>
        </w:rPr>
        <w:t>I decide to report two variables, I would only do it in the cases where I have 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403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transformation. If you decide only to </w:t>
      </w:r>
      <w:r w:rsidRPr="0054038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report just the core data without 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4038A">
        <w:rPr>
          <w:rFonts w:ascii="Times New Roman" w:eastAsia="Times New Roman" w:hAnsi="Times New Roman" w:cs="Times New Roman"/>
          <w:color w:val="000000"/>
          <w:sz w:val="24"/>
          <w:szCs w:val="24"/>
        </w:rPr>
        <w:t>transformation or if you decide to report only the transformations that's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4038A">
        <w:rPr>
          <w:rFonts w:ascii="Times New Roman" w:eastAsia="Times New Roman" w:hAnsi="Times New Roman" w:cs="Times New Roman"/>
          <w:color w:val="000000"/>
          <w:sz w:val="24"/>
          <w:szCs w:val="24"/>
        </w:rPr>
        <w:t>okay, but be consistent in what you're doing,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4038A">
        <w:rPr>
          <w:rFonts w:ascii="Times New Roman" w:eastAsia="Times New Roman" w:hAnsi="Times New Roman" w:cs="Times New Roman"/>
          <w:color w:val="000000"/>
          <w:sz w:val="24"/>
          <w:szCs w:val="24"/>
        </w:rPr>
        <w:t>so don't report the transformation for one variable and not the transformation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403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for another. </w:t>
      </w:r>
    </w:p>
    <w:p w14:paraId="702D05A4" w14:textId="77777777" w:rsidR="0054038A" w:rsidRDefault="0054038A" w:rsidP="005403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A9A99C8" w14:textId="12B92F74" w:rsidR="0054038A" w:rsidRPr="0054038A" w:rsidRDefault="0054038A" w:rsidP="005403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038A">
        <w:rPr>
          <w:rFonts w:ascii="Times New Roman" w:eastAsia="Times New Roman" w:hAnsi="Times New Roman" w:cs="Times New Roman"/>
          <w:color w:val="000000"/>
          <w:sz w:val="24"/>
          <w:szCs w:val="24"/>
        </w:rPr>
        <w:t>Binary variables give us a special case. Binary variables are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4038A">
        <w:rPr>
          <w:rFonts w:ascii="Times New Roman" w:eastAsia="Times New Roman" w:hAnsi="Times New Roman" w:cs="Times New Roman"/>
          <w:color w:val="000000"/>
          <w:sz w:val="24"/>
          <w:szCs w:val="24"/>
        </w:rPr>
        <w:t>variables that are categorical and have the value of zero/one. In my particular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4038A">
        <w:rPr>
          <w:rFonts w:ascii="Times New Roman" w:eastAsia="Times New Roman" w:hAnsi="Times New Roman" w:cs="Times New Roman"/>
          <w:color w:val="000000"/>
          <w:sz w:val="24"/>
          <w:szCs w:val="24"/>
        </w:rPr>
        <w:t>example, I have the four regions of the country, and each one of them are coded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4038A">
        <w:rPr>
          <w:rFonts w:ascii="Times New Roman" w:eastAsia="Times New Roman" w:hAnsi="Times New Roman" w:cs="Times New Roman"/>
          <w:color w:val="000000"/>
          <w:sz w:val="24"/>
          <w:szCs w:val="24"/>
        </w:rPr>
        <w:t>zero/one. When we have a binary variable, we only need the N, the mean,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4038A">
        <w:rPr>
          <w:rFonts w:ascii="Times New Roman" w:eastAsia="Times New Roman" w:hAnsi="Times New Roman" w:cs="Times New Roman"/>
          <w:color w:val="000000"/>
          <w:sz w:val="24"/>
          <w:szCs w:val="24"/>
        </w:rPr>
        <w:t>and 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4038A">
        <w:rPr>
          <w:rFonts w:ascii="Times New Roman" w:eastAsia="Times New Roman" w:hAnsi="Times New Roman" w:cs="Times New Roman"/>
          <w:color w:val="000000"/>
          <w:sz w:val="24"/>
          <w:szCs w:val="24"/>
        </w:rPr>
        <w:t>standard deviation. We don't need the other things, because they don't make</w:t>
      </w:r>
    </w:p>
    <w:p w14:paraId="5105C0CF" w14:textId="0D41FA8B" w:rsidR="0054038A" w:rsidRPr="0054038A" w:rsidRDefault="0054038A" w:rsidP="005403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038A">
        <w:rPr>
          <w:rFonts w:ascii="Times New Roman" w:eastAsia="Times New Roman" w:hAnsi="Times New Roman" w:cs="Times New Roman"/>
          <w:color w:val="000000"/>
          <w:sz w:val="24"/>
          <w:szCs w:val="24"/>
        </w:rPr>
        <w:t>sense. The median is either going to be 0 or 1;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4038A">
        <w:rPr>
          <w:rFonts w:ascii="Times New Roman" w:eastAsia="Times New Roman" w:hAnsi="Times New Roman" w:cs="Times New Roman"/>
          <w:color w:val="000000"/>
          <w:sz w:val="24"/>
          <w:szCs w:val="24"/>
        </w:rPr>
        <w:t>the interquartile range is doesn't really make sense when the values are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4038A">
        <w:rPr>
          <w:rFonts w:ascii="Times New Roman" w:eastAsia="Times New Roman" w:hAnsi="Times New Roman" w:cs="Times New Roman"/>
          <w:color w:val="000000"/>
          <w:sz w:val="24"/>
          <w:szCs w:val="24"/>
        </w:rPr>
        <w:t>only 0/1; we know that the minimum is going to be 0 and the maximum is going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4038A">
        <w:rPr>
          <w:rFonts w:ascii="Times New Roman" w:eastAsia="Times New Roman" w:hAnsi="Times New Roman" w:cs="Times New Roman"/>
          <w:color w:val="000000"/>
          <w:sz w:val="24"/>
          <w:szCs w:val="24"/>
        </w:rPr>
        <w:t>to be 1, and because this really is not a distribution in the classic sense, it's a</w:t>
      </w:r>
    </w:p>
    <w:p w14:paraId="1C27D41B" w14:textId="77777777" w:rsidR="0054038A" w:rsidRPr="0054038A" w:rsidRDefault="0054038A" w:rsidP="005403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038A">
        <w:rPr>
          <w:rFonts w:ascii="Times New Roman" w:eastAsia="Times New Roman" w:hAnsi="Times New Roman" w:cs="Times New Roman"/>
          <w:color w:val="000000"/>
          <w:sz w:val="24"/>
          <w:szCs w:val="24"/>
        </w:rPr>
        <w:t>binary distribution. (It's not built on the normal distribution.) There really is</w:t>
      </w:r>
    </w:p>
    <w:p w14:paraId="1CB22949" w14:textId="77777777" w:rsidR="0054038A" w:rsidRPr="0054038A" w:rsidRDefault="0054038A" w:rsidP="005403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038A">
        <w:rPr>
          <w:rFonts w:ascii="Times New Roman" w:eastAsia="Times New Roman" w:hAnsi="Times New Roman" w:cs="Times New Roman"/>
          <w:color w:val="000000"/>
          <w:sz w:val="24"/>
          <w:szCs w:val="24"/>
        </w:rPr>
        <w:t>no skewness and kurtosis now. The computer might print out values for 0/1</w:t>
      </w:r>
    </w:p>
    <w:p w14:paraId="20979CF8" w14:textId="77777777" w:rsidR="0054038A" w:rsidRPr="0054038A" w:rsidRDefault="0054038A" w:rsidP="005403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038A">
        <w:rPr>
          <w:rFonts w:ascii="Times New Roman" w:eastAsia="Times New Roman" w:hAnsi="Times New Roman" w:cs="Times New Roman"/>
          <w:color w:val="000000"/>
          <w:sz w:val="24"/>
          <w:szCs w:val="24"/>
        </w:rPr>
        <w:t>variables, but we don't need them. What you see here is I did report them with</w:t>
      </w:r>
    </w:p>
    <w:p w14:paraId="4E3D60F3" w14:textId="77777777" w:rsidR="0054038A" w:rsidRPr="0054038A" w:rsidRDefault="0054038A" w:rsidP="005403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038A">
        <w:rPr>
          <w:rFonts w:ascii="Times New Roman" w:eastAsia="Times New Roman" w:hAnsi="Times New Roman" w:cs="Times New Roman"/>
          <w:color w:val="000000"/>
          <w:sz w:val="24"/>
          <w:szCs w:val="24"/>
        </w:rPr>
        <w:t>my other variables, so I only needed one table, but I was able to combine the</w:t>
      </w:r>
    </w:p>
    <w:p w14:paraId="158FCE35" w14:textId="77777777" w:rsidR="0054038A" w:rsidRDefault="0054038A" w:rsidP="005403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03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numeric variables and the binary variables into the same table. </w:t>
      </w:r>
    </w:p>
    <w:p w14:paraId="504F2374" w14:textId="77777777" w:rsidR="0054038A" w:rsidRDefault="0054038A" w:rsidP="005403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AEE291D" w14:textId="0BA12512" w:rsidR="0054038A" w:rsidRPr="0054038A" w:rsidRDefault="0054038A" w:rsidP="005403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038A">
        <w:rPr>
          <w:rFonts w:ascii="Times New Roman" w:eastAsia="Times New Roman" w:hAnsi="Times New Roman" w:cs="Times New Roman"/>
          <w:color w:val="000000"/>
          <w:sz w:val="24"/>
          <w:szCs w:val="24"/>
        </w:rPr>
        <w:t>That's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bookmarkStart w:id="0" w:name="_GoBack"/>
      <w:bookmarkEnd w:id="0"/>
      <w:r w:rsidRPr="0054038A">
        <w:rPr>
          <w:rFonts w:ascii="Times New Roman" w:eastAsia="Times New Roman" w:hAnsi="Times New Roman" w:cs="Times New Roman"/>
          <w:color w:val="000000"/>
          <w:sz w:val="24"/>
          <w:szCs w:val="24"/>
        </w:rPr>
        <w:t>really all I have to say. I hope this information is helpful to you when in an</w:t>
      </w:r>
    </w:p>
    <w:p w14:paraId="75F3ECA9" w14:textId="77777777" w:rsidR="0054038A" w:rsidRPr="0054038A" w:rsidRDefault="0054038A" w:rsidP="005403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038A">
        <w:rPr>
          <w:rFonts w:ascii="Times New Roman" w:eastAsia="Times New Roman" w:hAnsi="Times New Roman" w:cs="Times New Roman"/>
          <w:color w:val="000000"/>
          <w:sz w:val="24"/>
          <w:szCs w:val="24"/>
        </w:rPr>
        <w:t>assignment or a paper you have to take your descriptive statistics for numeric</w:t>
      </w:r>
    </w:p>
    <w:p w14:paraId="6A50DE4C" w14:textId="77777777" w:rsidR="0054038A" w:rsidRPr="0054038A" w:rsidRDefault="0054038A" w:rsidP="005403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038A">
        <w:rPr>
          <w:rFonts w:ascii="Times New Roman" w:eastAsia="Times New Roman" w:hAnsi="Times New Roman" w:cs="Times New Roman"/>
          <w:color w:val="000000"/>
          <w:sz w:val="24"/>
          <w:szCs w:val="24"/>
        </w:rPr>
        <w:t>variables and put them in an APA style table.</w:t>
      </w:r>
    </w:p>
    <w:p w14:paraId="3FB0E05A" w14:textId="77777777" w:rsidR="00D0790C" w:rsidRPr="0054038A" w:rsidRDefault="00D0790C" w:rsidP="0054038A">
      <w:pPr>
        <w:rPr>
          <w:rFonts w:ascii="Times New Roman" w:hAnsi="Times New Roman" w:cs="Times New Roman"/>
          <w:sz w:val="24"/>
          <w:szCs w:val="24"/>
        </w:rPr>
      </w:pPr>
    </w:p>
    <w:sectPr w:rsidR="00D0790C" w:rsidRPr="005403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38A"/>
    <w:rsid w:val="004E055F"/>
    <w:rsid w:val="0054038A"/>
    <w:rsid w:val="00D07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4153E9"/>
  <w15:chartTrackingRefBased/>
  <w15:docId w15:val="{3B8BB447-03FD-4732-89BD-A04CCA151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327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66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46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78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436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05362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35847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572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19946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50761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258378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057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8091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545538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917855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48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2645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259034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60895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485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9444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811641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196558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454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25347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808174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956634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469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63423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496226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777606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7982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2675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019163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094190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176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1617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428015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921690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425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6025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119051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90413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674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9526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567029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599216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236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9003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938235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027021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76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2526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539026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506891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9247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1585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709203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116407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176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18372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718506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260773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507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64447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464277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069479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23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16345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02742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086061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435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594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762228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846919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695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4675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462626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192304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160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01962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297795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465469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454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841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296019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335465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927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36021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372313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913860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428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50369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113353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594677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735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6059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333086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01795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95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0660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176399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10030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615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7374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47952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33023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611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643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323218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144099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336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29137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298366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73615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077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46201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83010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179430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211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34897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846235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664304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346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41054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555225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18162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5372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197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686126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318802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071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01150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531687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483506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927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20664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832010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114216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280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15528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958978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371576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459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5423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763363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867412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156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22351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986170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591645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054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0321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834479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544351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473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5743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765677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511653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771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68429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702776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061618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266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60762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9317058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455306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015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8624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948946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849341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52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07545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091332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89964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685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46480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80575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209694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6212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6203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081464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626270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685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3098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001425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977836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5811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31393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253189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903978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558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78455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313164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4051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398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8655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809685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77527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101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43463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580545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895444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609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88187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871210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886808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7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14215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099527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73341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953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1806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670274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406781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637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93973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607036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46075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387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63994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036579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727230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537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53438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514906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612808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57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37666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547165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160255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172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2312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260060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768923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660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12897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132059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633654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130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87489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568362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61551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908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03210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285092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594440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91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56283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171029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571648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519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08744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389906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629769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288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114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3228260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776133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278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02958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241236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367779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857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4990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999394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693495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014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6293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615488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299693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670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74846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908290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506613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242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21833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398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78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889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07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47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02041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8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769</Words>
  <Characters>4385</Characters>
  <Application>Microsoft Office Word</Application>
  <DocSecurity>0</DocSecurity>
  <Lines>36</Lines>
  <Paragraphs>10</Paragraphs>
  <ScaleCrop>false</ScaleCrop>
  <Company/>
  <LinksUpToDate>false</LinksUpToDate>
  <CharactersWithSpaces>5144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Lee Rogers</dc:creator>
  <cp:keywords/>
  <dc:description/>
  <cp:lastModifiedBy>Richard Lee Rogers</cp:lastModifiedBy>
  <cp:revision>1</cp:revision>
  <dcterms:created xsi:type="dcterms:W3CDTF">2020-02-03T04:41:00Z</dcterms:created>
  <dcterms:modified xsi:type="dcterms:W3CDTF">2020-02-03T04:50:00Z</dcterms:modified>
</cp:coreProperties>
</file>