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7AAC" w14:textId="77777777" w:rsidR="00A50D1C" w:rsidRDefault="00A50D1C" w:rsidP="00DE608C">
      <w:pPr>
        <w:pStyle w:val="Heading1"/>
        <w:jc w:val="center"/>
        <w:rPr>
          <w:b w:val="0"/>
        </w:rPr>
      </w:pPr>
      <w:r>
        <w:t>STYLE SHEET ON TABLES, GRAPHS, AND FIGURES</w:t>
      </w:r>
    </w:p>
    <w:p w14:paraId="5761FB9D" w14:textId="77777777" w:rsidR="007D4942" w:rsidRDefault="00A50D1C" w:rsidP="007D49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RICHARD LEE ROGERS</w:t>
      </w:r>
    </w:p>
    <w:p w14:paraId="64FE9BDC" w14:textId="77777777" w:rsidR="00A50D1C" w:rsidRPr="002A6E58" w:rsidRDefault="00A50D1C" w:rsidP="007D4942">
      <w:pPr>
        <w:spacing w:after="0" w:line="240" w:lineRule="auto"/>
        <w:jc w:val="center"/>
        <w:rPr>
          <w:rFonts w:ascii="Times New Roman" w:hAnsi="Times New Roman" w:cs="Times New Roman"/>
          <w:b/>
          <w:sz w:val="24"/>
          <w:szCs w:val="24"/>
        </w:rPr>
      </w:pPr>
    </w:p>
    <w:p w14:paraId="16AE415C" w14:textId="0E823760" w:rsidR="007D4942" w:rsidRPr="002A6E58" w:rsidRDefault="00CD048B" w:rsidP="007D4942">
      <w:pPr>
        <w:spacing w:after="0" w:line="240" w:lineRule="auto"/>
        <w:jc w:val="center"/>
        <w:rPr>
          <w:rFonts w:ascii="Times New Roman" w:hAnsi="Times New Roman" w:cs="Times New Roman"/>
          <w:b/>
          <w:sz w:val="24"/>
          <w:szCs w:val="24"/>
        </w:rPr>
      </w:pPr>
      <w:r w:rsidRPr="002A6E58">
        <w:rPr>
          <w:rFonts w:ascii="Times New Roman" w:hAnsi="Times New Roman" w:cs="Times New Roman"/>
          <w:b/>
          <w:sz w:val="24"/>
          <w:szCs w:val="24"/>
        </w:rPr>
        <w:t xml:space="preserve">Last Update: </w:t>
      </w:r>
      <w:r w:rsidR="00306FFD">
        <w:rPr>
          <w:rFonts w:ascii="Times New Roman" w:hAnsi="Times New Roman" w:cs="Times New Roman"/>
          <w:b/>
          <w:sz w:val="24"/>
          <w:szCs w:val="24"/>
        </w:rPr>
        <w:t>February 9, 2022</w:t>
      </w:r>
    </w:p>
    <w:p w14:paraId="360E1242" w14:textId="77777777" w:rsidR="007D4942" w:rsidRPr="002A6E58" w:rsidRDefault="007D4942" w:rsidP="007D4942">
      <w:pPr>
        <w:spacing w:after="0" w:line="240" w:lineRule="auto"/>
        <w:rPr>
          <w:rFonts w:ascii="Times New Roman" w:hAnsi="Times New Roman" w:cs="Times New Roman"/>
          <w:b/>
          <w:sz w:val="24"/>
          <w:szCs w:val="24"/>
        </w:rPr>
      </w:pPr>
    </w:p>
    <w:p w14:paraId="54DF2B6B" w14:textId="77777777" w:rsidR="00964A77" w:rsidRPr="002A6E58" w:rsidRDefault="00964A77" w:rsidP="007D4942">
      <w:pPr>
        <w:spacing w:after="0" w:line="240" w:lineRule="auto"/>
        <w:rPr>
          <w:rFonts w:ascii="Times New Roman" w:hAnsi="Times New Roman" w:cs="Times New Roman"/>
          <w:b/>
          <w:sz w:val="24"/>
          <w:szCs w:val="24"/>
        </w:rPr>
      </w:pPr>
    </w:p>
    <w:p w14:paraId="10917F9E" w14:textId="34930F41" w:rsidR="007D4942" w:rsidRPr="002A6E58" w:rsidRDefault="007D4942" w:rsidP="007D4942">
      <w:pPr>
        <w:spacing w:after="0" w:line="240" w:lineRule="auto"/>
        <w:rPr>
          <w:rFonts w:ascii="Times New Roman" w:hAnsi="Times New Roman" w:cs="Times New Roman"/>
          <w:b/>
          <w:sz w:val="24"/>
          <w:szCs w:val="24"/>
        </w:rPr>
      </w:pPr>
      <w:r w:rsidRPr="002A6E58">
        <w:rPr>
          <w:rFonts w:ascii="Times New Roman" w:hAnsi="Times New Roman" w:cs="Times New Roman"/>
          <w:sz w:val="24"/>
          <w:szCs w:val="24"/>
        </w:rPr>
        <w:t>This document contains a summary of key points regar</w:t>
      </w:r>
      <w:r w:rsidR="00055E26" w:rsidRPr="002A6E58">
        <w:rPr>
          <w:rFonts w:ascii="Times New Roman" w:hAnsi="Times New Roman" w:cs="Times New Roman"/>
          <w:sz w:val="24"/>
          <w:szCs w:val="24"/>
        </w:rPr>
        <w:t>ding the presentation of tables, graphs, and figures</w:t>
      </w:r>
      <w:r w:rsidRPr="002A6E58">
        <w:rPr>
          <w:rFonts w:ascii="Times New Roman" w:hAnsi="Times New Roman" w:cs="Times New Roman"/>
          <w:sz w:val="24"/>
          <w:szCs w:val="24"/>
        </w:rPr>
        <w:t xml:space="preserve"> in APA style. </w:t>
      </w:r>
      <w:r w:rsidR="00946098">
        <w:rPr>
          <w:rFonts w:ascii="Times New Roman" w:hAnsi="Times New Roman" w:cs="Times New Roman"/>
          <w:sz w:val="24"/>
          <w:szCs w:val="24"/>
        </w:rPr>
        <w:t xml:space="preserve">In the version 7 APA manual, these rules and examples can be found in chapter 7. </w:t>
      </w:r>
      <w:r w:rsidR="005770A5" w:rsidRPr="002A6E58">
        <w:rPr>
          <w:rFonts w:ascii="Times New Roman" w:hAnsi="Times New Roman" w:cs="Times New Roman"/>
          <w:sz w:val="24"/>
          <w:szCs w:val="24"/>
        </w:rPr>
        <w:t>Examples are included</w:t>
      </w:r>
      <w:r w:rsidR="00946098">
        <w:rPr>
          <w:rFonts w:ascii="Times New Roman" w:hAnsi="Times New Roman" w:cs="Times New Roman"/>
          <w:sz w:val="24"/>
          <w:szCs w:val="24"/>
        </w:rPr>
        <w:t xml:space="preserve"> in this text.</w:t>
      </w:r>
      <w:r w:rsidR="00463CFB" w:rsidRPr="002A6E58">
        <w:rPr>
          <w:rFonts w:ascii="Times New Roman" w:hAnsi="Times New Roman" w:cs="Times New Roman"/>
          <w:sz w:val="24"/>
          <w:szCs w:val="24"/>
        </w:rPr>
        <w:t xml:space="preserve"> </w:t>
      </w:r>
    </w:p>
    <w:p w14:paraId="38D97869" w14:textId="77777777" w:rsidR="007D4942" w:rsidRPr="009B48CF" w:rsidRDefault="00216544" w:rsidP="00DE608C">
      <w:pPr>
        <w:pStyle w:val="Heading1"/>
      </w:pPr>
      <w:r w:rsidRPr="009B48CF">
        <w:t>Placement Notes</w:t>
      </w:r>
    </w:p>
    <w:p w14:paraId="09ED2DD6" w14:textId="1F4E9C7D" w:rsidR="007D4942" w:rsidRPr="009B48CF" w:rsidRDefault="00216544" w:rsidP="00694FA2">
      <w:pPr>
        <w:pStyle w:val="ListParagraph"/>
        <w:numPr>
          <w:ilvl w:val="0"/>
          <w:numId w:val="2"/>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APA style requires the placement</w:t>
      </w:r>
      <w:r w:rsidR="007D4942" w:rsidRPr="009B48CF">
        <w:rPr>
          <w:rFonts w:ascii="Times New Roman" w:hAnsi="Times New Roman" w:cs="Times New Roman"/>
          <w:sz w:val="24"/>
          <w:szCs w:val="24"/>
        </w:rPr>
        <w:t xml:space="preserve"> of tables, </w:t>
      </w:r>
      <w:proofErr w:type="gramStart"/>
      <w:r w:rsidR="007D4942" w:rsidRPr="009B48CF">
        <w:rPr>
          <w:rFonts w:ascii="Times New Roman" w:hAnsi="Times New Roman" w:cs="Times New Roman"/>
          <w:sz w:val="24"/>
          <w:szCs w:val="24"/>
        </w:rPr>
        <w:t>graphs</w:t>
      </w:r>
      <w:proofErr w:type="gramEnd"/>
      <w:r w:rsidR="007D4942" w:rsidRPr="009B48CF">
        <w:rPr>
          <w:rFonts w:ascii="Times New Roman" w:hAnsi="Times New Roman" w:cs="Times New Roman"/>
          <w:sz w:val="24"/>
          <w:szCs w:val="24"/>
        </w:rPr>
        <w:t xml:space="preserve"> and figures after </w:t>
      </w:r>
      <w:r w:rsidR="00463CFB" w:rsidRPr="009B48CF">
        <w:rPr>
          <w:rFonts w:ascii="Times New Roman" w:hAnsi="Times New Roman" w:cs="Times New Roman"/>
          <w:sz w:val="24"/>
          <w:szCs w:val="24"/>
        </w:rPr>
        <w:t xml:space="preserve">the </w:t>
      </w:r>
      <w:r w:rsidR="007D4942" w:rsidRPr="009B48CF">
        <w:rPr>
          <w:rFonts w:ascii="Times New Roman" w:hAnsi="Times New Roman" w:cs="Times New Roman"/>
          <w:sz w:val="24"/>
          <w:szCs w:val="24"/>
        </w:rPr>
        <w:t>list of References</w:t>
      </w:r>
      <w:r w:rsidR="00946098">
        <w:rPr>
          <w:rFonts w:ascii="Times New Roman" w:hAnsi="Times New Roman" w:cs="Times New Roman"/>
          <w:sz w:val="24"/>
          <w:szCs w:val="24"/>
        </w:rPr>
        <w:t xml:space="preserve"> (end-of-document format) or </w:t>
      </w:r>
      <w:r w:rsidRPr="009B48CF">
        <w:rPr>
          <w:rFonts w:ascii="Times New Roman" w:hAnsi="Times New Roman" w:cs="Times New Roman"/>
          <w:sz w:val="24"/>
          <w:szCs w:val="24"/>
        </w:rPr>
        <w:t>embedded in the text. How these items are positioned in a published text is the decision of the editor, n</w:t>
      </w:r>
      <w:r w:rsidR="00463CFB" w:rsidRPr="009B48CF">
        <w:rPr>
          <w:rFonts w:ascii="Times New Roman" w:hAnsi="Times New Roman" w:cs="Times New Roman"/>
          <w:sz w:val="24"/>
          <w:szCs w:val="24"/>
        </w:rPr>
        <w:t xml:space="preserve">ot the author, though the author </w:t>
      </w:r>
      <w:r w:rsidRPr="009B48CF">
        <w:rPr>
          <w:rFonts w:ascii="Times New Roman" w:hAnsi="Times New Roman" w:cs="Times New Roman"/>
          <w:sz w:val="24"/>
          <w:szCs w:val="24"/>
        </w:rPr>
        <w:t>can make recommendations</w:t>
      </w:r>
      <w:r w:rsidR="00946098">
        <w:rPr>
          <w:rFonts w:ascii="Times New Roman" w:hAnsi="Times New Roman" w:cs="Times New Roman"/>
          <w:sz w:val="24"/>
          <w:szCs w:val="24"/>
        </w:rPr>
        <w:t>. I prefer the endo-of-document format because it is easier to edit.</w:t>
      </w:r>
    </w:p>
    <w:p w14:paraId="6B042E7A" w14:textId="7E6424BB" w:rsidR="00216544" w:rsidRPr="009B48CF" w:rsidRDefault="00946098" w:rsidP="00694FA2">
      <w:pPr>
        <w:pStyle w:val="ListParagraph"/>
        <w:numPr>
          <w:ilvl w:val="0"/>
          <w:numId w:val="2"/>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 table, graph, or figure should be placed on a single page. </w:t>
      </w:r>
    </w:p>
    <w:p w14:paraId="1A77DFF4" w14:textId="77777777" w:rsidR="00216544" w:rsidRPr="009B48CF" w:rsidRDefault="00216544" w:rsidP="00694FA2">
      <w:pPr>
        <w:pStyle w:val="ListParagraph"/>
        <w:numPr>
          <w:ilvl w:val="0"/>
          <w:numId w:val="2"/>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The presence of each table, graph, and figure should be mentioned at the first reference to the item in the text. This referral happens either by mentioning the item directly in the sentence or with a parenthetical reference:</w:t>
      </w:r>
    </w:p>
    <w:p w14:paraId="03D76132" w14:textId="77777777" w:rsidR="00216544" w:rsidRPr="009B48CF" w:rsidRDefault="00216544" w:rsidP="00694FA2">
      <w:pPr>
        <w:pStyle w:val="ListParagraph"/>
        <w:numPr>
          <w:ilvl w:val="1"/>
          <w:numId w:val="2"/>
        </w:numPr>
        <w:spacing w:after="0" w:line="240" w:lineRule="auto"/>
        <w:ind w:left="720"/>
        <w:rPr>
          <w:rFonts w:ascii="Times New Roman" w:hAnsi="Times New Roman" w:cs="Times New Roman"/>
          <w:sz w:val="24"/>
          <w:szCs w:val="24"/>
        </w:rPr>
      </w:pPr>
      <w:r w:rsidRPr="009B48CF">
        <w:rPr>
          <w:rFonts w:ascii="Times New Roman" w:hAnsi="Times New Roman" w:cs="Times New Roman"/>
          <w:sz w:val="24"/>
          <w:szCs w:val="24"/>
        </w:rPr>
        <w:t>Table 3 presents a summary of results from the logistic regression analysis.</w:t>
      </w:r>
    </w:p>
    <w:p w14:paraId="78B86E90" w14:textId="77777777" w:rsidR="00216544" w:rsidRPr="009B48CF" w:rsidRDefault="00216544" w:rsidP="00694FA2">
      <w:pPr>
        <w:pStyle w:val="ListParagraph"/>
        <w:numPr>
          <w:ilvl w:val="1"/>
          <w:numId w:val="2"/>
        </w:numPr>
        <w:spacing w:after="0" w:line="240" w:lineRule="auto"/>
        <w:ind w:left="720"/>
        <w:rPr>
          <w:rFonts w:ascii="Times New Roman" w:hAnsi="Times New Roman" w:cs="Times New Roman"/>
          <w:sz w:val="24"/>
          <w:szCs w:val="24"/>
        </w:rPr>
      </w:pPr>
      <w:r w:rsidRPr="009B48CF">
        <w:rPr>
          <w:rFonts w:ascii="Times New Roman" w:hAnsi="Times New Roman" w:cs="Times New Roman"/>
          <w:sz w:val="24"/>
          <w:szCs w:val="24"/>
        </w:rPr>
        <w:t>The logistic regression analysis indicates a relationship between mental illness and the likelihood of committing a crime (Table 3).</w:t>
      </w:r>
    </w:p>
    <w:p w14:paraId="56767B61" w14:textId="77777777" w:rsidR="00216544" w:rsidRPr="009B48CF" w:rsidRDefault="00216544" w:rsidP="00694FA2">
      <w:pPr>
        <w:pStyle w:val="ListParagraph"/>
        <w:numPr>
          <w:ilvl w:val="1"/>
          <w:numId w:val="2"/>
        </w:numPr>
        <w:spacing w:after="0" w:line="240" w:lineRule="auto"/>
        <w:ind w:left="720"/>
        <w:rPr>
          <w:rFonts w:ascii="Times New Roman" w:hAnsi="Times New Roman" w:cs="Times New Roman"/>
          <w:sz w:val="24"/>
          <w:szCs w:val="24"/>
        </w:rPr>
      </w:pPr>
      <w:r w:rsidRPr="009B48CF">
        <w:rPr>
          <w:rFonts w:ascii="Times New Roman" w:hAnsi="Times New Roman" w:cs="Times New Roman"/>
          <w:sz w:val="24"/>
          <w:szCs w:val="24"/>
        </w:rPr>
        <w:t>The logistic regression analysis indicates a relationship between mental illness and the likelihood of committing a crime (see Table 3).</w:t>
      </w:r>
    </w:p>
    <w:p w14:paraId="1A6815D4" w14:textId="77777777" w:rsidR="00216544" w:rsidRPr="009B48CF" w:rsidRDefault="00216544" w:rsidP="00694FA2">
      <w:pPr>
        <w:pStyle w:val="ListParagraph"/>
        <w:numPr>
          <w:ilvl w:val="0"/>
          <w:numId w:val="2"/>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 xml:space="preserve">A reader’s interpretation of tables, graphs, and figures is aided by specific reference to </w:t>
      </w:r>
      <w:r w:rsidR="00463CFB" w:rsidRPr="009B48CF">
        <w:rPr>
          <w:rFonts w:ascii="Times New Roman" w:hAnsi="Times New Roman" w:cs="Times New Roman"/>
          <w:sz w:val="24"/>
          <w:szCs w:val="24"/>
        </w:rPr>
        <w:t xml:space="preserve">columns and </w:t>
      </w:r>
      <w:r w:rsidRPr="009B48CF">
        <w:rPr>
          <w:rFonts w:ascii="Times New Roman" w:hAnsi="Times New Roman" w:cs="Times New Roman"/>
          <w:sz w:val="24"/>
          <w:szCs w:val="24"/>
        </w:rPr>
        <w:t xml:space="preserve">numbers on the item in the text when those numbers are regarded crucial to your interpretation. This technique links text and appendix. Statistics for control variables are seen as optional. </w:t>
      </w:r>
    </w:p>
    <w:p w14:paraId="261A1479" w14:textId="77777777" w:rsidR="00216544" w:rsidRPr="009B48CF" w:rsidRDefault="00216544" w:rsidP="00216544">
      <w:pPr>
        <w:pStyle w:val="ListParagraph"/>
        <w:numPr>
          <w:ilvl w:val="0"/>
          <w:numId w:val="2"/>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Some experimental studies do not include tables when the results are simple. The numbers are included in the text, either as part of the sentence or parenthetically, and the statistic is named specifically. (This practice is most common in psychology.)</w:t>
      </w:r>
    </w:p>
    <w:p w14:paraId="40D7187C" w14:textId="2F7AA225" w:rsidR="00946098" w:rsidRDefault="00946098" w:rsidP="00DE608C">
      <w:pPr>
        <w:pStyle w:val="Heading1"/>
      </w:pPr>
      <w:r>
        <w:t>Ways to Create</w:t>
      </w:r>
      <w:r w:rsidR="00126429">
        <w:t xml:space="preserve"> A Table</w:t>
      </w:r>
    </w:p>
    <w:p w14:paraId="24B2EC99" w14:textId="1A2B5A16" w:rsidR="00946098" w:rsidRDefault="00946098" w:rsidP="00946098">
      <w:pPr>
        <w:rPr>
          <w:rFonts w:ascii="Times New Roman" w:hAnsi="Times New Roman" w:cs="Times New Roman"/>
          <w:sz w:val="24"/>
          <w:szCs w:val="24"/>
        </w:rPr>
      </w:pPr>
      <w:r w:rsidRPr="00946098">
        <w:rPr>
          <w:rFonts w:ascii="Times New Roman" w:hAnsi="Times New Roman" w:cs="Times New Roman"/>
          <w:sz w:val="24"/>
          <w:szCs w:val="24"/>
        </w:rPr>
        <w:t>There are multiple ways to create an APA table</w:t>
      </w:r>
      <w:r w:rsidR="00126429">
        <w:rPr>
          <w:rFonts w:ascii="Times New Roman" w:hAnsi="Times New Roman" w:cs="Times New Roman"/>
          <w:sz w:val="24"/>
          <w:szCs w:val="24"/>
        </w:rPr>
        <w:t xml:space="preserve"> as long as the final product looks correct</w:t>
      </w:r>
      <w:r>
        <w:rPr>
          <w:rFonts w:ascii="Times New Roman" w:hAnsi="Times New Roman" w:cs="Times New Roman"/>
          <w:sz w:val="24"/>
          <w:szCs w:val="24"/>
        </w:rPr>
        <w:t xml:space="preserve">. </w:t>
      </w:r>
      <w:r w:rsidR="00126429">
        <w:rPr>
          <w:rFonts w:ascii="Times New Roman" w:hAnsi="Times New Roman" w:cs="Times New Roman"/>
          <w:sz w:val="24"/>
          <w:szCs w:val="24"/>
        </w:rPr>
        <w:t xml:space="preserve">The use of any particular tool does not override the need to get the appearance of the table correct, so regardless of the choice of pathways, editing must be done. </w:t>
      </w:r>
      <w:r>
        <w:rPr>
          <w:rFonts w:ascii="Times New Roman" w:hAnsi="Times New Roman" w:cs="Times New Roman"/>
          <w:sz w:val="24"/>
          <w:szCs w:val="24"/>
        </w:rPr>
        <w:t>The most common are</w:t>
      </w:r>
      <w:r w:rsidR="00126429">
        <w:rPr>
          <w:rFonts w:ascii="Times New Roman" w:hAnsi="Times New Roman" w:cs="Times New Roman"/>
          <w:sz w:val="24"/>
          <w:szCs w:val="24"/>
        </w:rPr>
        <w:t xml:space="preserve"> the following</w:t>
      </w:r>
      <w:r>
        <w:rPr>
          <w:rFonts w:ascii="Times New Roman" w:hAnsi="Times New Roman" w:cs="Times New Roman"/>
          <w:sz w:val="24"/>
          <w:szCs w:val="24"/>
        </w:rPr>
        <w:t>:</w:t>
      </w:r>
    </w:p>
    <w:p w14:paraId="0023F075" w14:textId="1CCC1CCF" w:rsidR="00946098" w:rsidRDefault="00946098" w:rsidP="0094609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Manually copy the numbers from output into a Word document. You can</w:t>
      </w:r>
      <w:r w:rsidR="00126429">
        <w:rPr>
          <w:rFonts w:ascii="Times New Roman" w:hAnsi="Times New Roman" w:cs="Times New Roman"/>
          <w:sz w:val="24"/>
          <w:szCs w:val="24"/>
        </w:rPr>
        <w:t xml:space="preserve"> use an inserted table from the Word table tool. I personally prefer this approach because it gives me complete control over the appearance of the table.</w:t>
      </w:r>
    </w:p>
    <w:p w14:paraId="0612B9F0" w14:textId="66C914AE" w:rsidR="00126429" w:rsidRDefault="00126429" w:rsidP="0094609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Copy output into Excel and edit in Excel. SPSS allows the copying of output into Excel.</w:t>
      </w:r>
    </w:p>
    <w:p w14:paraId="4B2B5012" w14:textId="2FB48234" w:rsidR="00126429" w:rsidRDefault="00126429" w:rsidP="0094609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Use output from the statistical package. This normally requires editing, and the arrangement of items on the page is often not efficient.</w:t>
      </w:r>
    </w:p>
    <w:p w14:paraId="3AF3C973" w14:textId="2ADDD110" w:rsidR="00126429" w:rsidRPr="00126429" w:rsidRDefault="00126429" w:rsidP="00126429">
      <w:pPr>
        <w:rPr>
          <w:rFonts w:ascii="Times New Roman" w:hAnsi="Times New Roman" w:cs="Times New Roman"/>
          <w:sz w:val="24"/>
          <w:szCs w:val="24"/>
        </w:rPr>
      </w:pPr>
      <w:r>
        <w:rPr>
          <w:rFonts w:ascii="Times New Roman" w:hAnsi="Times New Roman" w:cs="Times New Roman"/>
          <w:sz w:val="24"/>
          <w:szCs w:val="24"/>
        </w:rPr>
        <w:lastRenderedPageBreak/>
        <w:t>The tables in this document were created in Word not using an inserted table with tabs used for column alignments. This approach may actually be the best way to reach the correct format, but it creates problems for editors, and so it is no longer regarded as desirable.</w:t>
      </w:r>
    </w:p>
    <w:p w14:paraId="5190311C" w14:textId="00791995" w:rsidR="00216544" w:rsidRPr="009B48CF" w:rsidRDefault="005770A5" w:rsidP="00DE608C">
      <w:pPr>
        <w:pStyle w:val="Heading1"/>
      </w:pPr>
      <w:r w:rsidRPr="009B48CF">
        <w:t>Table Layouts</w:t>
      </w:r>
    </w:p>
    <w:p w14:paraId="23B8E022" w14:textId="77777777" w:rsidR="003728D2" w:rsidRPr="009B48CF" w:rsidRDefault="003728D2" w:rsidP="003728D2">
      <w:pPr>
        <w:pStyle w:val="ListParagraph"/>
        <w:numPr>
          <w:ilvl w:val="0"/>
          <w:numId w:val="4"/>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Font types and sizes should be the same as the body of the paper. The preferred font is Times New Roman 12. (You will have to reset your font in most versions of Microsoft Word, where the default is Calibri 11.) In practice, the font size sometimes is shrunk to fit all information on one page—this is the only exception to this rule. Never increase the size of the font.</w:t>
      </w:r>
    </w:p>
    <w:p w14:paraId="067B2D7B" w14:textId="2B9BC898" w:rsidR="005770A5" w:rsidRPr="009B48CF" w:rsidRDefault="005770A5" w:rsidP="00694FA2">
      <w:pPr>
        <w:pStyle w:val="ListParagraph"/>
        <w:numPr>
          <w:ilvl w:val="0"/>
          <w:numId w:val="4"/>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APA tables are sometimes called “three-line tables” because three lines</w:t>
      </w:r>
      <w:r w:rsidR="00946098">
        <w:rPr>
          <w:rFonts w:ascii="Times New Roman" w:hAnsi="Times New Roman" w:cs="Times New Roman"/>
          <w:sz w:val="24"/>
          <w:szCs w:val="24"/>
        </w:rPr>
        <w:t xml:space="preserve"> (“column spanners”)</w:t>
      </w:r>
      <w:r w:rsidRPr="009B48CF">
        <w:rPr>
          <w:rFonts w:ascii="Times New Roman" w:hAnsi="Times New Roman" w:cs="Times New Roman"/>
          <w:sz w:val="24"/>
          <w:szCs w:val="24"/>
        </w:rPr>
        <w:t xml:space="preserve"> extend across the entire page. At the top of the table are two lines, between which column headings are placed. The third line is placed at the bottom of the table</w:t>
      </w:r>
      <w:r w:rsidR="00946098">
        <w:rPr>
          <w:rFonts w:ascii="Times New Roman" w:hAnsi="Times New Roman" w:cs="Times New Roman"/>
          <w:sz w:val="24"/>
          <w:szCs w:val="24"/>
        </w:rPr>
        <w:t xml:space="preserve"> between the cells of the table and the footnotes</w:t>
      </w:r>
      <w:r w:rsidRPr="009B48CF">
        <w:rPr>
          <w:rFonts w:ascii="Times New Roman" w:hAnsi="Times New Roman" w:cs="Times New Roman"/>
          <w:sz w:val="24"/>
          <w:szCs w:val="24"/>
        </w:rPr>
        <w:t>.</w:t>
      </w:r>
    </w:p>
    <w:p w14:paraId="3E8C72D8" w14:textId="77777777" w:rsidR="005770A5" w:rsidRPr="009B48CF" w:rsidRDefault="005770A5" w:rsidP="00694FA2">
      <w:pPr>
        <w:pStyle w:val="ListParagraph"/>
        <w:numPr>
          <w:ilvl w:val="0"/>
          <w:numId w:val="4"/>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Before the first line is the title, which uses t</w:t>
      </w:r>
      <w:r w:rsidR="00463CFB" w:rsidRPr="009B48CF">
        <w:rPr>
          <w:rFonts w:ascii="Times New Roman" w:hAnsi="Times New Roman" w:cs="Times New Roman"/>
          <w:sz w:val="24"/>
          <w:szCs w:val="24"/>
        </w:rPr>
        <w:t>w</w:t>
      </w:r>
      <w:r w:rsidRPr="009B48CF">
        <w:rPr>
          <w:rFonts w:ascii="Times New Roman" w:hAnsi="Times New Roman" w:cs="Times New Roman"/>
          <w:sz w:val="24"/>
          <w:szCs w:val="24"/>
        </w:rPr>
        <w:t>o lines.</w:t>
      </w:r>
    </w:p>
    <w:p w14:paraId="2D1E93EC" w14:textId="77777777" w:rsidR="005770A5" w:rsidRPr="009B48CF" w:rsidRDefault="005770A5" w:rsidP="00694FA2">
      <w:pPr>
        <w:pStyle w:val="ListParagraph"/>
        <w:numPr>
          <w:ilvl w:val="1"/>
          <w:numId w:val="4"/>
        </w:numPr>
        <w:spacing w:after="0" w:line="240" w:lineRule="auto"/>
        <w:ind w:left="720"/>
        <w:rPr>
          <w:rFonts w:ascii="Times New Roman" w:hAnsi="Times New Roman" w:cs="Times New Roman"/>
          <w:sz w:val="24"/>
          <w:szCs w:val="24"/>
        </w:rPr>
      </w:pPr>
      <w:r w:rsidRPr="009B48CF">
        <w:rPr>
          <w:rFonts w:ascii="Times New Roman" w:hAnsi="Times New Roman" w:cs="Times New Roman"/>
          <w:sz w:val="24"/>
          <w:szCs w:val="24"/>
        </w:rPr>
        <w:t>The first part of the title is the type of item and its number. This is in the paper’s regular font, n</w:t>
      </w:r>
      <w:r w:rsidR="00463CFB" w:rsidRPr="009B48CF">
        <w:rPr>
          <w:rFonts w:ascii="Times New Roman" w:hAnsi="Times New Roman" w:cs="Times New Roman"/>
          <w:sz w:val="24"/>
          <w:szCs w:val="24"/>
        </w:rPr>
        <w:t>ot emboldened or italicized. A</w:t>
      </w:r>
      <w:r w:rsidRPr="009B48CF">
        <w:rPr>
          <w:rFonts w:ascii="Times New Roman" w:hAnsi="Times New Roman" w:cs="Times New Roman"/>
          <w:sz w:val="24"/>
          <w:szCs w:val="24"/>
        </w:rPr>
        <w:t xml:space="preserve"> number is included only if there is more than one item of that type</w:t>
      </w:r>
      <w:r w:rsidR="00463CFB" w:rsidRPr="009B48CF">
        <w:rPr>
          <w:rFonts w:ascii="Times New Roman" w:hAnsi="Times New Roman" w:cs="Times New Roman"/>
          <w:sz w:val="24"/>
          <w:szCs w:val="24"/>
        </w:rPr>
        <w:t xml:space="preserve"> (e.g., Table 1)</w:t>
      </w:r>
      <w:r w:rsidRPr="009B48CF">
        <w:rPr>
          <w:rFonts w:ascii="Times New Roman" w:hAnsi="Times New Roman" w:cs="Times New Roman"/>
          <w:sz w:val="24"/>
          <w:szCs w:val="24"/>
        </w:rPr>
        <w:t>.</w:t>
      </w:r>
    </w:p>
    <w:p w14:paraId="091D9B35" w14:textId="77777777" w:rsidR="00463CFB" w:rsidRPr="009B48CF" w:rsidRDefault="005770A5" w:rsidP="00694FA2">
      <w:pPr>
        <w:pStyle w:val="ListParagraph"/>
        <w:numPr>
          <w:ilvl w:val="1"/>
          <w:numId w:val="4"/>
        </w:numPr>
        <w:spacing w:after="0" w:line="240" w:lineRule="auto"/>
        <w:ind w:left="720"/>
        <w:rPr>
          <w:rFonts w:ascii="Times New Roman" w:hAnsi="Times New Roman" w:cs="Times New Roman"/>
          <w:sz w:val="24"/>
          <w:szCs w:val="24"/>
        </w:rPr>
      </w:pPr>
      <w:r w:rsidRPr="009B48CF">
        <w:rPr>
          <w:rFonts w:ascii="Times New Roman" w:hAnsi="Times New Roman" w:cs="Times New Roman"/>
          <w:sz w:val="24"/>
          <w:szCs w:val="24"/>
        </w:rPr>
        <w:t>The second line is a title reflecting the contents of the table. This part of the title is italicized.</w:t>
      </w:r>
    </w:p>
    <w:p w14:paraId="4FD7E4E5" w14:textId="77777777" w:rsidR="003728D2" w:rsidRPr="009B48CF" w:rsidRDefault="00694FA2" w:rsidP="003728D2">
      <w:pPr>
        <w:pStyle w:val="ListParagraph"/>
        <w:numPr>
          <w:ilvl w:val="1"/>
          <w:numId w:val="4"/>
        </w:numPr>
        <w:spacing w:after="0" w:line="240" w:lineRule="auto"/>
        <w:ind w:left="720"/>
        <w:rPr>
          <w:rFonts w:ascii="Times New Roman" w:hAnsi="Times New Roman" w:cs="Times New Roman"/>
          <w:sz w:val="24"/>
          <w:szCs w:val="24"/>
        </w:rPr>
      </w:pPr>
      <w:r w:rsidRPr="009B48CF">
        <w:rPr>
          <w:rFonts w:ascii="Times New Roman" w:hAnsi="Times New Roman" w:cs="Times New Roman"/>
          <w:sz w:val="24"/>
          <w:szCs w:val="24"/>
        </w:rPr>
        <w:t xml:space="preserve">The first and second lines </w:t>
      </w:r>
      <w:r w:rsidR="00463CFB" w:rsidRPr="009B48CF">
        <w:rPr>
          <w:rFonts w:ascii="Times New Roman" w:hAnsi="Times New Roman" w:cs="Times New Roman"/>
          <w:sz w:val="24"/>
          <w:szCs w:val="24"/>
        </w:rPr>
        <w:t>are separated by a space.</w:t>
      </w:r>
    </w:p>
    <w:p w14:paraId="2874F837" w14:textId="77777777" w:rsidR="003728D2" w:rsidRPr="009B48CF" w:rsidRDefault="003728D2" w:rsidP="003728D2">
      <w:pPr>
        <w:pStyle w:val="ListParagraph"/>
        <w:numPr>
          <w:ilvl w:val="1"/>
          <w:numId w:val="4"/>
        </w:numPr>
        <w:spacing w:after="0" w:line="240" w:lineRule="auto"/>
        <w:ind w:left="720"/>
        <w:rPr>
          <w:rFonts w:ascii="Times New Roman" w:hAnsi="Times New Roman" w:cs="Times New Roman"/>
          <w:sz w:val="24"/>
          <w:szCs w:val="24"/>
        </w:rPr>
      </w:pPr>
      <w:r w:rsidRPr="009B48CF">
        <w:rPr>
          <w:rFonts w:ascii="Times New Roman" w:hAnsi="Times New Roman" w:cs="Times New Roman"/>
          <w:sz w:val="24"/>
          <w:szCs w:val="24"/>
        </w:rPr>
        <w:t xml:space="preserve">Title rules do not apply if the item is part of an Appendix, in which case rules for headings apply. </w:t>
      </w:r>
    </w:p>
    <w:p w14:paraId="2A631359" w14:textId="77777777" w:rsidR="009E69F8" w:rsidRPr="009B48CF" w:rsidRDefault="00694FA2" w:rsidP="00694FA2">
      <w:pPr>
        <w:pStyle w:val="ListParagraph"/>
        <w:numPr>
          <w:ilvl w:val="0"/>
          <w:numId w:val="4"/>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Footnotes and a</w:t>
      </w:r>
      <w:r w:rsidR="00463CFB" w:rsidRPr="009B48CF">
        <w:rPr>
          <w:rFonts w:ascii="Times New Roman" w:hAnsi="Times New Roman" w:cs="Times New Roman"/>
          <w:sz w:val="24"/>
          <w:szCs w:val="24"/>
        </w:rPr>
        <w:t xml:space="preserve"> key to table symbols (such as the meaning of asterisks for statistical significance), i</w:t>
      </w:r>
      <w:r w:rsidR="009E69F8" w:rsidRPr="009B48CF">
        <w:rPr>
          <w:rFonts w:ascii="Times New Roman" w:hAnsi="Times New Roman" w:cs="Times New Roman"/>
          <w:sz w:val="24"/>
          <w:szCs w:val="24"/>
        </w:rPr>
        <w:t>nfor</w:t>
      </w:r>
      <w:r w:rsidR="00463CFB" w:rsidRPr="009B48CF">
        <w:rPr>
          <w:rFonts w:ascii="Times New Roman" w:hAnsi="Times New Roman" w:cs="Times New Roman"/>
          <w:sz w:val="24"/>
          <w:szCs w:val="24"/>
        </w:rPr>
        <w:t xml:space="preserve">mation about sources, </w:t>
      </w:r>
      <w:r w:rsidR="009E69F8" w:rsidRPr="009B48CF">
        <w:rPr>
          <w:rFonts w:ascii="Times New Roman" w:hAnsi="Times New Roman" w:cs="Times New Roman"/>
          <w:sz w:val="24"/>
          <w:szCs w:val="24"/>
        </w:rPr>
        <w:t>and other notes are placed below the third line.</w:t>
      </w:r>
    </w:p>
    <w:p w14:paraId="35EA0E1B" w14:textId="77777777" w:rsidR="009E69F8" w:rsidRPr="009B48CF" w:rsidRDefault="009E69F8" w:rsidP="00694FA2">
      <w:pPr>
        <w:pStyle w:val="ListParagraph"/>
        <w:numPr>
          <w:ilvl w:val="0"/>
          <w:numId w:val="4"/>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Any comment</w:t>
      </w:r>
      <w:r w:rsidR="00463CFB" w:rsidRPr="009B48CF">
        <w:rPr>
          <w:rFonts w:ascii="Times New Roman" w:hAnsi="Times New Roman" w:cs="Times New Roman"/>
          <w:sz w:val="24"/>
          <w:szCs w:val="24"/>
        </w:rPr>
        <w:t>s</w:t>
      </w:r>
      <w:r w:rsidRPr="009B48CF">
        <w:rPr>
          <w:rFonts w:ascii="Times New Roman" w:hAnsi="Times New Roman" w:cs="Times New Roman"/>
          <w:sz w:val="24"/>
          <w:szCs w:val="24"/>
        </w:rPr>
        <w:t xml:space="preserve"> from APA on the contents of the body of the table (between the second and third line) are advisory—the ultimate decision rests with what the researcher wants to communicate. Use a common sense approach to making this part of the table look nice:</w:t>
      </w:r>
    </w:p>
    <w:p w14:paraId="6F2BF44D" w14:textId="77777777" w:rsidR="009E69F8" w:rsidRPr="009B48CF" w:rsidRDefault="00463CFB" w:rsidP="00694FA2">
      <w:pPr>
        <w:pStyle w:val="ListParagraph"/>
        <w:numPr>
          <w:ilvl w:val="1"/>
          <w:numId w:val="4"/>
        </w:numPr>
        <w:spacing w:after="0" w:line="240" w:lineRule="auto"/>
        <w:ind w:left="720"/>
        <w:rPr>
          <w:rFonts w:ascii="Times New Roman" w:hAnsi="Times New Roman" w:cs="Times New Roman"/>
          <w:sz w:val="24"/>
          <w:szCs w:val="24"/>
        </w:rPr>
      </w:pPr>
      <w:r w:rsidRPr="009B48CF">
        <w:rPr>
          <w:rFonts w:ascii="Times New Roman" w:hAnsi="Times New Roman" w:cs="Times New Roman"/>
          <w:sz w:val="24"/>
          <w:szCs w:val="24"/>
        </w:rPr>
        <w:t>Row labels go</w:t>
      </w:r>
      <w:r w:rsidR="009E69F8" w:rsidRPr="009B48CF">
        <w:rPr>
          <w:rFonts w:ascii="Times New Roman" w:hAnsi="Times New Roman" w:cs="Times New Roman"/>
          <w:sz w:val="24"/>
          <w:szCs w:val="24"/>
        </w:rPr>
        <w:t xml:space="preserve"> on the left and should be left justified.</w:t>
      </w:r>
    </w:p>
    <w:p w14:paraId="04482DA8" w14:textId="77777777" w:rsidR="009E69F8" w:rsidRPr="009B48CF" w:rsidRDefault="009E69F8" w:rsidP="00694FA2">
      <w:pPr>
        <w:pStyle w:val="ListParagraph"/>
        <w:numPr>
          <w:ilvl w:val="1"/>
          <w:numId w:val="4"/>
        </w:numPr>
        <w:spacing w:after="0" w:line="240" w:lineRule="auto"/>
        <w:ind w:left="720"/>
        <w:rPr>
          <w:rFonts w:ascii="Times New Roman" w:hAnsi="Times New Roman" w:cs="Times New Roman"/>
          <w:sz w:val="24"/>
          <w:szCs w:val="24"/>
        </w:rPr>
      </w:pPr>
      <w:r w:rsidRPr="009B48CF">
        <w:rPr>
          <w:rFonts w:ascii="Times New Roman" w:hAnsi="Times New Roman" w:cs="Times New Roman"/>
          <w:sz w:val="24"/>
          <w:szCs w:val="24"/>
        </w:rPr>
        <w:t xml:space="preserve">Columns of numbers should be aligned by the decimal point. </w:t>
      </w:r>
      <w:r w:rsidR="004C07DD" w:rsidRPr="009B48CF">
        <w:rPr>
          <w:rFonts w:ascii="Times New Roman" w:hAnsi="Times New Roman" w:cs="Times New Roman"/>
          <w:sz w:val="24"/>
          <w:szCs w:val="24"/>
        </w:rPr>
        <w:t>(Professor’s note: I should be able to take a rule</w:t>
      </w:r>
      <w:r w:rsidR="00463CFB" w:rsidRPr="009B48CF">
        <w:rPr>
          <w:rFonts w:ascii="Times New Roman" w:hAnsi="Times New Roman" w:cs="Times New Roman"/>
          <w:sz w:val="24"/>
          <w:szCs w:val="24"/>
        </w:rPr>
        <w:t>r</w:t>
      </w:r>
      <w:r w:rsidR="004C07DD" w:rsidRPr="009B48CF">
        <w:rPr>
          <w:rFonts w:ascii="Times New Roman" w:hAnsi="Times New Roman" w:cs="Times New Roman"/>
          <w:sz w:val="24"/>
          <w:szCs w:val="24"/>
        </w:rPr>
        <w:t xml:space="preserve"> and draw a straight line through the alignment point.</w:t>
      </w:r>
      <w:r w:rsidR="00463CFB" w:rsidRPr="009B48CF">
        <w:rPr>
          <w:rFonts w:ascii="Times New Roman" w:hAnsi="Times New Roman" w:cs="Times New Roman"/>
          <w:sz w:val="24"/>
          <w:szCs w:val="24"/>
        </w:rPr>
        <w:t xml:space="preserve"> Sometimes I really do this.</w:t>
      </w:r>
      <w:r w:rsidR="004C07DD" w:rsidRPr="009B48CF">
        <w:rPr>
          <w:rFonts w:ascii="Times New Roman" w:hAnsi="Times New Roman" w:cs="Times New Roman"/>
          <w:sz w:val="24"/>
          <w:szCs w:val="24"/>
        </w:rPr>
        <w:t>)</w:t>
      </w:r>
    </w:p>
    <w:p w14:paraId="600C26EC" w14:textId="77777777" w:rsidR="004C07DD" w:rsidRPr="009B48CF" w:rsidRDefault="009E69F8" w:rsidP="00694FA2">
      <w:pPr>
        <w:pStyle w:val="ListParagraph"/>
        <w:numPr>
          <w:ilvl w:val="1"/>
          <w:numId w:val="4"/>
        </w:numPr>
        <w:spacing w:after="0" w:line="240" w:lineRule="auto"/>
        <w:ind w:left="720"/>
        <w:rPr>
          <w:rFonts w:ascii="Times New Roman" w:hAnsi="Times New Roman" w:cs="Times New Roman"/>
          <w:sz w:val="24"/>
          <w:szCs w:val="24"/>
        </w:rPr>
      </w:pPr>
      <w:r w:rsidRPr="009B48CF">
        <w:rPr>
          <w:rFonts w:ascii="Times New Roman" w:hAnsi="Times New Roman" w:cs="Times New Roman"/>
          <w:sz w:val="24"/>
          <w:szCs w:val="24"/>
        </w:rPr>
        <w:t>Tabs may be used for column alignments.</w:t>
      </w:r>
    </w:p>
    <w:p w14:paraId="4D3E21F9" w14:textId="77777777" w:rsidR="004C07DD" w:rsidRPr="009B48CF" w:rsidRDefault="004C07DD" w:rsidP="00694FA2">
      <w:pPr>
        <w:pStyle w:val="ListParagraph"/>
        <w:numPr>
          <w:ilvl w:val="1"/>
          <w:numId w:val="4"/>
        </w:numPr>
        <w:spacing w:after="0" w:line="240" w:lineRule="auto"/>
        <w:ind w:left="720"/>
        <w:rPr>
          <w:rFonts w:ascii="Times New Roman" w:hAnsi="Times New Roman" w:cs="Times New Roman"/>
          <w:sz w:val="24"/>
          <w:szCs w:val="24"/>
        </w:rPr>
      </w:pPr>
      <w:r w:rsidRPr="009B48CF">
        <w:rPr>
          <w:rFonts w:ascii="Times New Roman" w:hAnsi="Times New Roman" w:cs="Times New Roman"/>
          <w:sz w:val="24"/>
          <w:szCs w:val="24"/>
        </w:rPr>
        <w:t xml:space="preserve">Use significant digits in tables. </w:t>
      </w:r>
    </w:p>
    <w:p w14:paraId="63AA190F" w14:textId="77777777" w:rsidR="00694FA2" w:rsidRPr="009B48CF" w:rsidRDefault="004C07DD" w:rsidP="00694FA2">
      <w:pPr>
        <w:pStyle w:val="ListParagraph"/>
        <w:numPr>
          <w:ilvl w:val="2"/>
          <w:numId w:val="4"/>
        </w:numPr>
        <w:spacing w:after="0" w:line="240" w:lineRule="auto"/>
        <w:ind w:left="1080"/>
        <w:rPr>
          <w:rFonts w:ascii="Times New Roman" w:hAnsi="Times New Roman" w:cs="Times New Roman"/>
          <w:sz w:val="24"/>
          <w:szCs w:val="24"/>
        </w:rPr>
      </w:pPr>
      <w:r w:rsidRPr="009B48CF">
        <w:rPr>
          <w:rFonts w:ascii="Times New Roman" w:hAnsi="Times New Roman" w:cs="Times New Roman"/>
          <w:sz w:val="24"/>
          <w:szCs w:val="24"/>
        </w:rPr>
        <w:t xml:space="preserve">Your computer output often contains more digits than needed. For example, saying that percent living below the poverty level in any county might be 4.556729%--round this number to either 4.5% or 5%. </w:t>
      </w:r>
    </w:p>
    <w:p w14:paraId="0F9038DB" w14:textId="77777777" w:rsidR="00694FA2" w:rsidRPr="009B48CF" w:rsidRDefault="004C07DD" w:rsidP="00694FA2">
      <w:pPr>
        <w:pStyle w:val="ListParagraph"/>
        <w:numPr>
          <w:ilvl w:val="2"/>
          <w:numId w:val="4"/>
        </w:numPr>
        <w:spacing w:after="0" w:line="240" w:lineRule="auto"/>
        <w:ind w:left="1080"/>
        <w:rPr>
          <w:rFonts w:ascii="Times New Roman" w:hAnsi="Times New Roman" w:cs="Times New Roman"/>
          <w:sz w:val="24"/>
          <w:szCs w:val="24"/>
        </w:rPr>
      </w:pPr>
      <w:r w:rsidRPr="009B48CF">
        <w:rPr>
          <w:rFonts w:ascii="Times New Roman" w:hAnsi="Times New Roman" w:cs="Times New Roman"/>
          <w:sz w:val="24"/>
          <w:szCs w:val="24"/>
        </w:rPr>
        <w:t>Significant digits should reflect the units in which an item is measured. For example, if the data is set up in single digits</w:t>
      </w:r>
      <w:r w:rsidR="00463CFB" w:rsidRPr="009B48CF">
        <w:rPr>
          <w:rFonts w:ascii="Times New Roman" w:hAnsi="Times New Roman" w:cs="Times New Roman"/>
          <w:sz w:val="24"/>
          <w:szCs w:val="24"/>
        </w:rPr>
        <w:t xml:space="preserve"> and decimals make no sense, descriptive statistics sh</w:t>
      </w:r>
      <w:r w:rsidRPr="009B48CF">
        <w:rPr>
          <w:rFonts w:ascii="Times New Roman" w:hAnsi="Times New Roman" w:cs="Times New Roman"/>
          <w:sz w:val="24"/>
          <w:szCs w:val="24"/>
        </w:rPr>
        <w:t>ould also be in s</w:t>
      </w:r>
      <w:r w:rsidR="00463CFB" w:rsidRPr="009B48CF">
        <w:rPr>
          <w:rFonts w:ascii="Times New Roman" w:hAnsi="Times New Roman" w:cs="Times New Roman"/>
          <w:sz w:val="24"/>
          <w:szCs w:val="24"/>
        </w:rPr>
        <w:t>ingle digits</w:t>
      </w:r>
      <w:r w:rsidRPr="009B48CF">
        <w:rPr>
          <w:rFonts w:ascii="Times New Roman" w:hAnsi="Times New Roman" w:cs="Times New Roman"/>
          <w:sz w:val="24"/>
          <w:szCs w:val="24"/>
        </w:rPr>
        <w:t>.</w:t>
      </w:r>
    </w:p>
    <w:p w14:paraId="2AE1EC52" w14:textId="77777777" w:rsidR="00694FA2" w:rsidRPr="009B48CF" w:rsidRDefault="00893A42" w:rsidP="00694FA2">
      <w:pPr>
        <w:pStyle w:val="ListParagraph"/>
        <w:numPr>
          <w:ilvl w:val="2"/>
          <w:numId w:val="4"/>
        </w:numPr>
        <w:spacing w:after="0" w:line="240" w:lineRule="auto"/>
        <w:ind w:left="1080"/>
        <w:rPr>
          <w:rFonts w:ascii="Times New Roman" w:hAnsi="Times New Roman" w:cs="Times New Roman"/>
          <w:sz w:val="24"/>
          <w:szCs w:val="24"/>
        </w:rPr>
      </w:pPr>
      <w:r w:rsidRPr="009B48CF">
        <w:rPr>
          <w:rFonts w:ascii="Times New Roman" w:hAnsi="Times New Roman" w:cs="Times New Roman"/>
          <w:sz w:val="24"/>
          <w:szCs w:val="24"/>
        </w:rPr>
        <w:t>If decimal points are used, zeroes should be used a place holders for consistency. For example, if you are rounding to one decimal point, then the number 36 should be expressed as 36.0</w:t>
      </w:r>
      <w:r w:rsidR="00463CFB" w:rsidRPr="009B48CF">
        <w:rPr>
          <w:rFonts w:ascii="Times New Roman" w:hAnsi="Times New Roman" w:cs="Times New Roman"/>
          <w:sz w:val="24"/>
          <w:szCs w:val="24"/>
        </w:rPr>
        <w:t xml:space="preserve"> and zero as 0.0</w:t>
      </w:r>
      <w:r w:rsidRPr="009B48CF">
        <w:rPr>
          <w:rFonts w:ascii="Times New Roman" w:hAnsi="Times New Roman" w:cs="Times New Roman"/>
          <w:sz w:val="24"/>
          <w:szCs w:val="24"/>
        </w:rPr>
        <w:t>.</w:t>
      </w:r>
      <w:r w:rsidR="00694FA2" w:rsidRPr="009B48CF">
        <w:rPr>
          <w:rFonts w:ascii="Times New Roman" w:hAnsi="Times New Roman" w:cs="Times New Roman"/>
          <w:sz w:val="24"/>
          <w:szCs w:val="24"/>
        </w:rPr>
        <w:t xml:space="preserve">  If two decimals points, then 36 should be 36.00 and zero 0.00.</w:t>
      </w:r>
    </w:p>
    <w:p w14:paraId="3833D98F" w14:textId="77777777" w:rsidR="004C07DD" w:rsidRPr="009B48CF" w:rsidRDefault="004C07DD" w:rsidP="00694FA2">
      <w:pPr>
        <w:pStyle w:val="ListParagraph"/>
        <w:numPr>
          <w:ilvl w:val="2"/>
          <w:numId w:val="4"/>
        </w:numPr>
        <w:spacing w:after="0" w:line="240" w:lineRule="auto"/>
        <w:ind w:left="1080"/>
        <w:rPr>
          <w:rFonts w:ascii="Times New Roman" w:hAnsi="Times New Roman" w:cs="Times New Roman"/>
          <w:sz w:val="24"/>
          <w:szCs w:val="24"/>
        </w:rPr>
      </w:pPr>
      <w:r w:rsidRPr="009B48CF">
        <w:rPr>
          <w:rFonts w:ascii="Times New Roman" w:hAnsi="Times New Roman" w:cs="Times New Roman"/>
          <w:sz w:val="24"/>
          <w:szCs w:val="24"/>
        </w:rPr>
        <w:t>An awkward situation may occur when descriptive statistics are not in the same unit when moving from one row to the next.</w:t>
      </w:r>
      <w:r w:rsidR="00893A42" w:rsidRPr="009B48CF">
        <w:rPr>
          <w:rFonts w:ascii="Times New Roman" w:hAnsi="Times New Roman" w:cs="Times New Roman"/>
          <w:sz w:val="24"/>
          <w:szCs w:val="24"/>
        </w:rPr>
        <w:t xml:space="preserve"> Normally, the alignment rule is kept in place, </w:t>
      </w:r>
      <w:r w:rsidR="00893A42" w:rsidRPr="009B48CF">
        <w:rPr>
          <w:rFonts w:ascii="Times New Roman" w:hAnsi="Times New Roman" w:cs="Times New Roman"/>
          <w:sz w:val="24"/>
          <w:szCs w:val="24"/>
        </w:rPr>
        <w:lastRenderedPageBreak/>
        <w:t>but the use of significant digits may vary in this case. (There is no good resolution to this situation.)</w:t>
      </w:r>
    </w:p>
    <w:p w14:paraId="382E1FA3" w14:textId="77777777" w:rsidR="00694FA2" w:rsidRPr="009B48CF" w:rsidRDefault="00694FA2" w:rsidP="00694FA2">
      <w:pPr>
        <w:pStyle w:val="ListParagraph"/>
        <w:numPr>
          <w:ilvl w:val="1"/>
          <w:numId w:val="4"/>
        </w:numPr>
        <w:spacing w:after="0" w:line="240" w:lineRule="auto"/>
        <w:ind w:left="720"/>
        <w:rPr>
          <w:rFonts w:ascii="Times New Roman" w:hAnsi="Times New Roman" w:cs="Times New Roman"/>
          <w:sz w:val="24"/>
          <w:szCs w:val="24"/>
        </w:rPr>
      </w:pPr>
      <w:r w:rsidRPr="009B48CF">
        <w:rPr>
          <w:rFonts w:ascii="Times New Roman" w:hAnsi="Times New Roman" w:cs="Times New Roman"/>
          <w:sz w:val="24"/>
          <w:szCs w:val="24"/>
        </w:rPr>
        <w:t>Be sensitive to situations in which professor or editors may prefer to have tabs and alignments removed. If these situations arise, spacing has to occur manually.</w:t>
      </w:r>
    </w:p>
    <w:p w14:paraId="5C807E24" w14:textId="77777777" w:rsidR="00BD6599" w:rsidRPr="009B48CF" w:rsidRDefault="00BD6599" w:rsidP="00694FA2">
      <w:pPr>
        <w:pStyle w:val="ListParagraph"/>
        <w:numPr>
          <w:ilvl w:val="0"/>
          <w:numId w:val="4"/>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Use totals and percent totals for columns or rows as is sensible. This technique helps the reader understand the layout of the table.</w:t>
      </w:r>
    </w:p>
    <w:p w14:paraId="48740152" w14:textId="77777777" w:rsidR="00BD6599" w:rsidRPr="009B48CF" w:rsidRDefault="00BD6599" w:rsidP="00694FA2">
      <w:pPr>
        <w:pStyle w:val="ListParagraph"/>
        <w:numPr>
          <w:ilvl w:val="0"/>
          <w:numId w:val="4"/>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 xml:space="preserve">When percentages are used, sample counts are sometimes included next </w:t>
      </w:r>
      <w:r w:rsidR="00463CFB" w:rsidRPr="009B48CF">
        <w:rPr>
          <w:rFonts w:ascii="Times New Roman" w:hAnsi="Times New Roman" w:cs="Times New Roman"/>
          <w:sz w:val="24"/>
          <w:szCs w:val="24"/>
        </w:rPr>
        <w:t xml:space="preserve">to or below </w:t>
      </w:r>
      <w:r w:rsidRPr="009B48CF">
        <w:rPr>
          <w:rFonts w:ascii="Times New Roman" w:hAnsi="Times New Roman" w:cs="Times New Roman"/>
          <w:sz w:val="24"/>
          <w:szCs w:val="24"/>
        </w:rPr>
        <w:t>the percentage in parentheses.</w:t>
      </w:r>
    </w:p>
    <w:p w14:paraId="25638341" w14:textId="77777777" w:rsidR="00BD6599" w:rsidRPr="009B48CF" w:rsidRDefault="00BD6599" w:rsidP="00694FA2">
      <w:pPr>
        <w:pStyle w:val="ListParagraph"/>
        <w:numPr>
          <w:ilvl w:val="0"/>
          <w:numId w:val="4"/>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 xml:space="preserve">Include the total number of observations somewhere on the table when sensible. This technique helps the reader understand the number of people in the study. </w:t>
      </w:r>
    </w:p>
    <w:p w14:paraId="75AF0DA1" w14:textId="77777777" w:rsidR="00BD6599" w:rsidRPr="009B48CF" w:rsidRDefault="00BD6599" w:rsidP="00694FA2">
      <w:pPr>
        <w:pStyle w:val="ListParagraph"/>
        <w:numPr>
          <w:ilvl w:val="1"/>
          <w:numId w:val="4"/>
        </w:numPr>
        <w:spacing w:after="0" w:line="240" w:lineRule="auto"/>
        <w:ind w:left="720"/>
        <w:rPr>
          <w:rFonts w:ascii="Times New Roman" w:hAnsi="Times New Roman" w:cs="Times New Roman"/>
          <w:sz w:val="24"/>
          <w:szCs w:val="24"/>
        </w:rPr>
      </w:pPr>
      <w:r w:rsidRPr="009B48CF">
        <w:rPr>
          <w:rFonts w:ascii="Times New Roman" w:hAnsi="Times New Roman" w:cs="Times New Roman"/>
          <w:sz w:val="24"/>
          <w:szCs w:val="24"/>
        </w:rPr>
        <w:t>In many tables, the column or row totals are sufficient.</w:t>
      </w:r>
    </w:p>
    <w:p w14:paraId="57AAE275" w14:textId="48F9C4E3" w:rsidR="00BD6599" w:rsidRDefault="00BD6599" w:rsidP="00694FA2">
      <w:pPr>
        <w:pStyle w:val="ListParagraph"/>
        <w:numPr>
          <w:ilvl w:val="1"/>
          <w:numId w:val="4"/>
        </w:numPr>
        <w:spacing w:after="0" w:line="240" w:lineRule="auto"/>
        <w:ind w:left="720"/>
        <w:rPr>
          <w:rFonts w:ascii="Times New Roman" w:hAnsi="Times New Roman" w:cs="Times New Roman"/>
          <w:sz w:val="24"/>
          <w:szCs w:val="24"/>
        </w:rPr>
      </w:pPr>
      <w:r w:rsidRPr="009B48CF">
        <w:rPr>
          <w:rFonts w:ascii="Times New Roman" w:hAnsi="Times New Roman" w:cs="Times New Roman"/>
          <w:sz w:val="24"/>
          <w:szCs w:val="24"/>
        </w:rPr>
        <w:t>When th</w:t>
      </w:r>
      <w:r w:rsidR="00463CFB" w:rsidRPr="009B48CF">
        <w:rPr>
          <w:rFonts w:ascii="Times New Roman" w:hAnsi="Times New Roman" w:cs="Times New Roman"/>
          <w:sz w:val="24"/>
          <w:szCs w:val="24"/>
        </w:rPr>
        <w:t>e number is not on the table</w:t>
      </w:r>
      <w:r w:rsidRPr="009B48CF">
        <w:rPr>
          <w:rFonts w:ascii="Times New Roman" w:hAnsi="Times New Roman" w:cs="Times New Roman"/>
          <w:sz w:val="24"/>
          <w:szCs w:val="24"/>
        </w:rPr>
        <w:t xml:space="preserve">, </w:t>
      </w:r>
      <w:r w:rsidR="00463CFB" w:rsidRPr="009B48CF">
        <w:rPr>
          <w:rFonts w:ascii="Times New Roman" w:hAnsi="Times New Roman" w:cs="Times New Roman"/>
          <w:sz w:val="24"/>
          <w:szCs w:val="24"/>
        </w:rPr>
        <w:t>t</w:t>
      </w:r>
      <w:r w:rsidRPr="009B48CF">
        <w:rPr>
          <w:rFonts w:ascii="Times New Roman" w:hAnsi="Times New Roman" w:cs="Times New Roman"/>
          <w:sz w:val="24"/>
          <w:szCs w:val="24"/>
        </w:rPr>
        <w:t>he number can be included parenthetically in the title, e.g., one will see at the end of the title (</w:t>
      </w:r>
      <w:r w:rsidR="00946098">
        <w:rPr>
          <w:rFonts w:ascii="Times New Roman" w:hAnsi="Times New Roman" w:cs="Times New Roman"/>
          <w:sz w:val="24"/>
          <w:szCs w:val="24"/>
        </w:rPr>
        <w:t>N</w:t>
      </w:r>
      <w:r w:rsidRPr="009B48CF">
        <w:rPr>
          <w:rFonts w:ascii="Times New Roman" w:hAnsi="Times New Roman" w:cs="Times New Roman"/>
          <w:sz w:val="24"/>
          <w:szCs w:val="24"/>
        </w:rPr>
        <w:t>=1,514) if there were 1,514 people in the study. (The technique is not consistently used or required, but it helpful.)</w:t>
      </w:r>
    </w:p>
    <w:p w14:paraId="31031647" w14:textId="021355F3" w:rsidR="00946098" w:rsidRPr="009B48CF" w:rsidRDefault="00946098" w:rsidP="00694FA2">
      <w:pPr>
        <w:pStyle w:val="ListParagraph"/>
        <w:numPr>
          <w:ilvl w:val="1"/>
          <w:numId w:val="4"/>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Some journals use N to refer to the entire sample and n for subsets of the sample.</w:t>
      </w:r>
    </w:p>
    <w:p w14:paraId="51BE7DD7" w14:textId="77777777" w:rsidR="00893A42" w:rsidRPr="009B48CF" w:rsidRDefault="00893A42" w:rsidP="00694FA2">
      <w:pPr>
        <w:pStyle w:val="ListParagraph"/>
        <w:numPr>
          <w:ilvl w:val="0"/>
          <w:numId w:val="4"/>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You may use an Excel spreadsheet to organize your data and then paste i</w:t>
      </w:r>
      <w:r w:rsidR="00463CFB" w:rsidRPr="009B48CF">
        <w:rPr>
          <w:rFonts w:ascii="Times New Roman" w:hAnsi="Times New Roman" w:cs="Times New Roman"/>
          <w:sz w:val="24"/>
          <w:szCs w:val="24"/>
        </w:rPr>
        <w:t>t into the table. Visually, these</w:t>
      </w:r>
      <w:r w:rsidRPr="009B48CF">
        <w:rPr>
          <w:rFonts w:ascii="Times New Roman" w:hAnsi="Times New Roman" w:cs="Times New Roman"/>
          <w:sz w:val="24"/>
          <w:szCs w:val="24"/>
        </w:rPr>
        <w:t xml:space="preserve"> numbers must still follow the alignment rules. The grid lines should be turned off.</w:t>
      </w:r>
    </w:p>
    <w:p w14:paraId="13EE8B0F" w14:textId="77777777" w:rsidR="00BD6599" w:rsidRPr="009B48CF" w:rsidRDefault="00BD6599" w:rsidP="00694FA2">
      <w:pPr>
        <w:pStyle w:val="ListParagraph"/>
        <w:numPr>
          <w:ilvl w:val="0"/>
          <w:numId w:val="4"/>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Tables may be presented in landscape form.</w:t>
      </w:r>
    </w:p>
    <w:p w14:paraId="41596BC8" w14:textId="77777777" w:rsidR="003728D2" w:rsidRPr="009B48CF" w:rsidRDefault="00BD6599" w:rsidP="003728D2">
      <w:pPr>
        <w:pStyle w:val="ListParagraph"/>
        <w:numPr>
          <w:ilvl w:val="0"/>
          <w:numId w:val="4"/>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Column heads may include headings and subheadings with a line separating the two, but the line should not extend the full length of the page as do the “three lines” denoting the table.</w:t>
      </w:r>
    </w:p>
    <w:p w14:paraId="1E88AD60" w14:textId="77777777" w:rsidR="009E69F8" w:rsidRPr="009B48CF" w:rsidRDefault="00694FA2" w:rsidP="003728D2">
      <w:pPr>
        <w:pStyle w:val="ListParagraph"/>
        <w:numPr>
          <w:ilvl w:val="0"/>
          <w:numId w:val="4"/>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 xml:space="preserve">In practice, the rules on font size and double spacing are frequently broken </w:t>
      </w:r>
      <w:r w:rsidR="005770A5" w:rsidRPr="009B48CF">
        <w:rPr>
          <w:rFonts w:ascii="Times New Roman" w:hAnsi="Times New Roman" w:cs="Times New Roman"/>
          <w:sz w:val="24"/>
          <w:szCs w:val="24"/>
        </w:rPr>
        <w:t>to fit all information on one page.</w:t>
      </w:r>
    </w:p>
    <w:p w14:paraId="7C700DEB" w14:textId="5D7A0258" w:rsidR="00964A77" w:rsidRDefault="003728D2" w:rsidP="00BD6599">
      <w:pPr>
        <w:pStyle w:val="ListParagraph"/>
        <w:numPr>
          <w:ilvl w:val="0"/>
          <w:numId w:val="4"/>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For published work, the journal’s style sheet and editor’s preferences always override APA rules.</w:t>
      </w:r>
    </w:p>
    <w:p w14:paraId="2CB8DF4F" w14:textId="6E289775" w:rsidR="00126429" w:rsidRPr="009B48CF" w:rsidRDefault="00126429" w:rsidP="00BD6599">
      <w:pPr>
        <w:pStyle w:val="ListParagraph"/>
        <w:numPr>
          <w:ilvl w:val="0"/>
          <w:numId w:val="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If you are using tools like SPSS, Excel, or Word tables to create tables, grid lines and shading should be turned off. Normally the only lines should be the column spanners.</w:t>
      </w:r>
    </w:p>
    <w:p w14:paraId="71D2EC99" w14:textId="77777777" w:rsidR="0083676A" w:rsidRPr="009B48CF" w:rsidRDefault="0083676A" w:rsidP="00DE608C">
      <w:pPr>
        <w:pStyle w:val="Heading1"/>
      </w:pPr>
      <w:r w:rsidRPr="009B48CF">
        <w:t>Graphs and Figures</w:t>
      </w:r>
    </w:p>
    <w:p w14:paraId="43CBB014" w14:textId="77777777" w:rsidR="0083676A" w:rsidRPr="009B48CF" w:rsidRDefault="0083676A" w:rsidP="00694FA2">
      <w:pPr>
        <w:pStyle w:val="ListParagraph"/>
        <w:numPr>
          <w:ilvl w:val="0"/>
          <w:numId w:val="6"/>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Tit</w:t>
      </w:r>
      <w:r w:rsidR="00055E26" w:rsidRPr="009B48CF">
        <w:rPr>
          <w:rFonts w:ascii="Times New Roman" w:hAnsi="Times New Roman" w:cs="Times New Roman"/>
          <w:sz w:val="24"/>
          <w:szCs w:val="24"/>
        </w:rPr>
        <w:t>le rules are the same as tables.</w:t>
      </w:r>
    </w:p>
    <w:p w14:paraId="782ECAE6" w14:textId="77777777" w:rsidR="00055E26" w:rsidRPr="009B48CF" w:rsidRDefault="00055E26" w:rsidP="00694FA2">
      <w:pPr>
        <w:pStyle w:val="ListParagraph"/>
        <w:numPr>
          <w:ilvl w:val="0"/>
          <w:numId w:val="6"/>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Graphs and figures are commonly submitted with only one line under the title.</w:t>
      </w:r>
    </w:p>
    <w:p w14:paraId="362ADF61" w14:textId="77777777" w:rsidR="0083676A" w:rsidRPr="009B48CF" w:rsidRDefault="0083676A" w:rsidP="00694FA2">
      <w:pPr>
        <w:pStyle w:val="ListParagraph"/>
        <w:numPr>
          <w:ilvl w:val="0"/>
          <w:numId w:val="6"/>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 xml:space="preserve">Label graphs in a way so that its interpretation is intelligible to the read. </w:t>
      </w:r>
    </w:p>
    <w:p w14:paraId="25C84F9A" w14:textId="77777777" w:rsidR="0083676A" w:rsidRPr="009B48CF" w:rsidRDefault="0083676A" w:rsidP="00694FA2">
      <w:pPr>
        <w:pStyle w:val="ListParagraph"/>
        <w:numPr>
          <w:ilvl w:val="0"/>
          <w:numId w:val="6"/>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Axes should be clearly labeled.</w:t>
      </w:r>
      <w:r w:rsidR="00055E26" w:rsidRPr="009B48CF">
        <w:rPr>
          <w:rFonts w:ascii="Times New Roman" w:hAnsi="Times New Roman" w:cs="Times New Roman"/>
          <w:sz w:val="24"/>
          <w:szCs w:val="24"/>
        </w:rPr>
        <w:t xml:space="preserve"> Years sometimes are intuitive, but all others should be labeled appropriately.</w:t>
      </w:r>
    </w:p>
    <w:p w14:paraId="10A285BD" w14:textId="77777777" w:rsidR="00055E26" w:rsidRPr="009B48CF" w:rsidRDefault="00055E26" w:rsidP="00694FA2">
      <w:pPr>
        <w:pStyle w:val="ListParagraph"/>
        <w:numPr>
          <w:ilvl w:val="0"/>
          <w:numId w:val="6"/>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Grid lines or data values listed with points, bars, or pie slices help the reader interpret the data.</w:t>
      </w:r>
    </w:p>
    <w:p w14:paraId="45F15F61" w14:textId="77777777" w:rsidR="00055E26" w:rsidRPr="009B48CF" w:rsidRDefault="00055E26" w:rsidP="00694FA2">
      <w:pPr>
        <w:pStyle w:val="ListParagraph"/>
        <w:numPr>
          <w:ilvl w:val="0"/>
          <w:numId w:val="6"/>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Significant digits should be consistent within a variable.</w:t>
      </w:r>
    </w:p>
    <w:p w14:paraId="57E4DD29" w14:textId="77777777" w:rsidR="00055E26" w:rsidRPr="009B48CF" w:rsidRDefault="00055E26" w:rsidP="00694FA2">
      <w:pPr>
        <w:pStyle w:val="ListParagraph"/>
        <w:numPr>
          <w:ilvl w:val="0"/>
          <w:numId w:val="6"/>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As with tables, having a reference to the total number of observations is helpful.</w:t>
      </w:r>
    </w:p>
    <w:p w14:paraId="02054E55" w14:textId="77777777" w:rsidR="00055E26" w:rsidRPr="009B48CF" w:rsidRDefault="00055E26" w:rsidP="00694FA2">
      <w:pPr>
        <w:pStyle w:val="ListParagraph"/>
        <w:numPr>
          <w:ilvl w:val="0"/>
          <w:numId w:val="6"/>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Use of Powerpoint or graphs from statistics packages is acceptable, but the display of information must be consistent with the rules regardless the source.</w:t>
      </w:r>
    </w:p>
    <w:p w14:paraId="209ABD97" w14:textId="77777777" w:rsidR="00055E26" w:rsidRPr="009B48CF" w:rsidRDefault="00055E26" w:rsidP="00694FA2">
      <w:pPr>
        <w:pStyle w:val="ListParagraph"/>
        <w:numPr>
          <w:ilvl w:val="0"/>
          <w:numId w:val="6"/>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Title and notes should be in the format of the paper, but fonts in the graph and figure are less controllable and may vary from the text. However, when the option is available, try to make text within graph and figures consistent with the rest of the paper.</w:t>
      </w:r>
    </w:p>
    <w:p w14:paraId="6B6811DD" w14:textId="77777777" w:rsidR="00B07843" w:rsidRPr="009B48CF" w:rsidRDefault="0083676A" w:rsidP="00B07843">
      <w:pPr>
        <w:pStyle w:val="ListParagraph"/>
        <w:numPr>
          <w:ilvl w:val="0"/>
          <w:numId w:val="6"/>
        </w:numPr>
        <w:spacing w:after="0" w:line="240" w:lineRule="auto"/>
        <w:ind w:left="360"/>
        <w:rPr>
          <w:rFonts w:ascii="Times New Roman" w:hAnsi="Times New Roman" w:cs="Times New Roman"/>
          <w:sz w:val="24"/>
          <w:szCs w:val="24"/>
        </w:rPr>
      </w:pPr>
      <w:r w:rsidRPr="009B48CF">
        <w:rPr>
          <w:rFonts w:ascii="Times New Roman" w:hAnsi="Times New Roman" w:cs="Times New Roman"/>
          <w:sz w:val="24"/>
          <w:szCs w:val="24"/>
        </w:rPr>
        <w:t xml:space="preserve">Rules for graphs and figures are more ambiguous than tables because of the large variety of ways in which items can be presented. Use common sense to make sure that </w:t>
      </w:r>
      <w:r w:rsidR="00055E26" w:rsidRPr="009B48CF">
        <w:rPr>
          <w:rFonts w:ascii="Times New Roman" w:hAnsi="Times New Roman" w:cs="Times New Roman"/>
          <w:sz w:val="24"/>
          <w:szCs w:val="24"/>
        </w:rPr>
        <w:t>the graph or figure makes sense in what is communicated and how it is interpreted.</w:t>
      </w:r>
    </w:p>
    <w:p w14:paraId="12822B1F" w14:textId="77777777" w:rsidR="00964A77" w:rsidRPr="00EE0050" w:rsidRDefault="00EE0050" w:rsidP="00B07843">
      <w:pPr>
        <w:spacing w:before="240" w:after="0" w:line="240" w:lineRule="auto"/>
        <w:rPr>
          <w:rFonts w:ascii="Times New Roman" w:hAnsi="Times New Roman" w:cs="Times New Roman"/>
          <w:sz w:val="24"/>
          <w:szCs w:val="24"/>
        </w:rPr>
        <w:sectPr w:rsidR="00964A77" w:rsidRPr="00EE0050" w:rsidSect="00A30217">
          <w:footerReference w:type="default" r:id="rId7"/>
          <w:pgSz w:w="12240" w:h="15840"/>
          <w:pgMar w:top="1440" w:right="1440" w:bottom="1440" w:left="1440" w:header="720" w:footer="720" w:gutter="0"/>
          <w:cols w:space="720"/>
          <w:docGrid w:linePitch="360"/>
        </w:sectPr>
      </w:pPr>
      <w:r w:rsidRPr="009B48CF">
        <w:rPr>
          <w:rFonts w:ascii="Times New Roman" w:hAnsi="Times New Roman" w:cs="Times New Roman"/>
          <w:sz w:val="24"/>
          <w:szCs w:val="24"/>
        </w:rPr>
        <w:lastRenderedPageBreak/>
        <w:t xml:space="preserve"> </w:t>
      </w:r>
      <w:r w:rsidR="00964A77" w:rsidRPr="009B48CF">
        <w:rPr>
          <w:rFonts w:ascii="Times New Roman" w:hAnsi="Times New Roman" w:cs="Times New Roman"/>
          <w:sz w:val="24"/>
          <w:szCs w:val="24"/>
        </w:rPr>
        <w:t>See examples that follow.</w:t>
      </w:r>
    </w:p>
    <w:p w14:paraId="26BD0407" w14:textId="7F8152DC" w:rsidR="002A6E58" w:rsidRPr="002A6E58" w:rsidRDefault="00306FFD" w:rsidP="002A6E58">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94080" behindDoc="0" locked="0" layoutInCell="1" allowOverlap="1" wp14:anchorId="1F54BE15" wp14:editId="28BEE0E7">
                <wp:simplePos x="0" y="0"/>
                <wp:positionH relativeFrom="column">
                  <wp:posOffset>5829300</wp:posOffset>
                </wp:positionH>
                <wp:positionV relativeFrom="paragraph">
                  <wp:posOffset>-352425</wp:posOffset>
                </wp:positionV>
                <wp:extent cx="914400" cy="295275"/>
                <wp:effectExtent l="0" t="0" r="17780" b="28575"/>
                <wp:wrapNone/>
                <wp:docPr id="20" name="Text Box 20"/>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25400">
                          <a:solidFill>
                            <a:srgbClr val="385D8A"/>
                          </a:solidFill>
                        </a:ln>
                      </wps:spPr>
                      <wps:txbx>
                        <w:txbxContent>
                          <w:p w14:paraId="670B852A" w14:textId="7F129273" w:rsidR="00306FFD" w:rsidRPr="00735678" w:rsidRDefault="00306FFD">
                            <w:pPr>
                              <w:rPr>
                                <w:b/>
                                <w:bCs/>
                                <w:color w:val="385D8A"/>
                              </w:rPr>
                            </w:pPr>
                            <w:r w:rsidRPr="00735678">
                              <w:rPr>
                                <w:b/>
                                <w:bCs/>
                                <w:color w:val="385D8A"/>
                              </w:rPr>
                              <w:t>An example using interval-ratio data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BE15" id="_x0000_t202" coordsize="21600,21600" o:spt="202" path="m,l,21600r21600,l21600,xe">
                <v:stroke joinstyle="miter"/>
                <v:path gradientshapeok="t" o:connecttype="rect"/>
              </v:shapetype>
              <v:shape id="Text Box 20" o:spid="_x0000_s1026" type="#_x0000_t202" style="position:absolute;margin-left:459pt;margin-top:-27.75pt;width:1in;height:23.25pt;z-index:25169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" fillcolor="white [3201]" strokecolor="#385d8a" strokeweight="2pt">
                <v:textbox>
                  <w:txbxContent>
                    <w:p w14:paraId="670B852A" w14:textId="7F129273" w:rsidR="00306FFD" w:rsidRPr="00735678" w:rsidRDefault="00306FFD">
                      <w:pPr>
                        <w:rPr>
                          <w:b/>
                          <w:bCs/>
                          <w:color w:val="385D8A"/>
                        </w:rPr>
                      </w:pPr>
                      <w:r w:rsidRPr="00735678">
                        <w:rPr>
                          <w:b/>
                          <w:bCs/>
                          <w:color w:val="385D8A"/>
                        </w:rPr>
                        <w:t>An example using interval-ratio data</w:t>
                      </w:r>
                    </w:p>
                  </w:txbxContent>
                </v:textbox>
              </v:shape>
            </w:pict>
          </mc:Fallback>
        </mc:AlternateContent>
      </w:r>
      <w:r w:rsidR="002A6E58" w:rsidRPr="002A6E58">
        <w:rPr>
          <w:rFonts w:ascii="Times New Roman" w:hAnsi="Times New Roman" w:cs="Times New Roman"/>
          <w:sz w:val="24"/>
          <w:szCs w:val="24"/>
        </w:rPr>
        <w:t>Table 1</w:t>
      </w:r>
    </w:p>
    <w:p w14:paraId="3C504A20" w14:textId="77777777" w:rsidR="002A6E58" w:rsidRPr="002A6E58" w:rsidRDefault="002A6E58" w:rsidP="002A6E58">
      <w:pPr>
        <w:spacing w:after="0" w:line="240" w:lineRule="auto"/>
        <w:rPr>
          <w:rFonts w:ascii="Times New Roman" w:hAnsi="Times New Roman" w:cs="Times New Roman"/>
          <w:sz w:val="24"/>
          <w:szCs w:val="24"/>
        </w:rPr>
      </w:pPr>
    </w:p>
    <w:p w14:paraId="6F386F56" w14:textId="77777777" w:rsidR="002A6E58" w:rsidRPr="002A6E58" w:rsidRDefault="002A6E58" w:rsidP="002A6E58">
      <w:pPr>
        <w:spacing w:after="0" w:line="240" w:lineRule="auto"/>
        <w:rPr>
          <w:rFonts w:ascii="Times New Roman" w:hAnsi="Times New Roman" w:cs="Times New Roman"/>
          <w:sz w:val="24"/>
          <w:szCs w:val="24"/>
        </w:rPr>
      </w:pPr>
      <w:r w:rsidRPr="002A6E58">
        <w:rPr>
          <w:rFonts w:ascii="Times New Roman" w:hAnsi="Times New Roman" w:cs="Times New Roman"/>
          <w:i/>
          <w:sz w:val="24"/>
          <w:szCs w:val="24"/>
        </w:rPr>
        <w:t>Descriptive Statistics</w:t>
      </w:r>
    </w:p>
    <w:p w14:paraId="63141B8B" w14:textId="77777777" w:rsidR="00B07843" w:rsidRPr="002A6E58" w:rsidRDefault="002A6E58" w:rsidP="00B07843">
      <w:pPr>
        <w:spacing w:after="0" w:line="240" w:lineRule="auto"/>
        <w:rPr>
          <w:rFonts w:ascii="Times New Roman" w:hAnsi="Times New Roman" w:cs="Times New Roman"/>
          <w:sz w:val="24"/>
          <w:szCs w:val="24"/>
        </w:rPr>
      </w:pPr>
      <w:r w:rsidRPr="002A6E58">
        <w:rPr>
          <w:rFonts w:ascii="Times New Roman" w:hAnsi="Times New Roman" w:cs="Times New Roman"/>
          <w:sz w:val="24"/>
          <w:szCs w:val="24"/>
        </w:rPr>
        <w:t>-----------------------------------------------------------------------------------------------------------------------------------------------------------------</w:t>
      </w:r>
    </w:p>
    <w:p w14:paraId="15719384" w14:textId="77777777" w:rsidR="002A6E58" w:rsidRPr="002A6E58" w:rsidRDefault="00B07843" w:rsidP="002A6E58">
      <w:pPr>
        <w:tabs>
          <w:tab w:val="center" w:pos="3420"/>
          <w:tab w:val="center" w:pos="4320"/>
          <w:tab w:val="center" w:pos="5400"/>
          <w:tab w:val="center" w:pos="6480"/>
          <w:tab w:val="center" w:pos="7650"/>
          <w:tab w:val="center" w:pos="8730"/>
          <w:tab w:val="center" w:pos="9720"/>
          <w:tab w:val="center" w:pos="10980"/>
          <w:tab w:val="center" w:pos="120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A6E58" w:rsidRPr="002A6E58">
        <w:rPr>
          <w:rFonts w:ascii="Times New Roman" w:hAnsi="Times New Roman" w:cs="Times New Roman"/>
          <w:sz w:val="24"/>
          <w:szCs w:val="24"/>
        </w:rPr>
        <w:t>N</w:t>
      </w:r>
      <w:r w:rsidR="002A6E58" w:rsidRPr="002A6E58">
        <w:rPr>
          <w:rFonts w:ascii="Times New Roman" w:hAnsi="Times New Roman" w:cs="Times New Roman"/>
          <w:sz w:val="24"/>
          <w:szCs w:val="24"/>
        </w:rPr>
        <w:tab/>
        <w:t>Mean</w:t>
      </w:r>
      <w:r w:rsidR="002A6E58" w:rsidRPr="002A6E58">
        <w:rPr>
          <w:rFonts w:ascii="Times New Roman" w:hAnsi="Times New Roman" w:cs="Times New Roman"/>
          <w:sz w:val="24"/>
          <w:szCs w:val="24"/>
        </w:rPr>
        <w:tab/>
        <w:t>SD</w:t>
      </w:r>
      <w:r w:rsidR="002A6E58" w:rsidRPr="002A6E58">
        <w:rPr>
          <w:rFonts w:ascii="Times New Roman" w:hAnsi="Times New Roman" w:cs="Times New Roman"/>
          <w:sz w:val="24"/>
          <w:szCs w:val="24"/>
        </w:rPr>
        <w:tab/>
        <w:t>Median</w:t>
      </w:r>
      <w:r w:rsidR="002A6E58" w:rsidRPr="002A6E58">
        <w:rPr>
          <w:rFonts w:ascii="Times New Roman" w:hAnsi="Times New Roman" w:cs="Times New Roman"/>
          <w:sz w:val="24"/>
          <w:szCs w:val="24"/>
        </w:rPr>
        <w:tab/>
        <w:t>IQR</w:t>
      </w:r>
      <w:r w:rsidR="002A6E58" w:rsidRPr="002A6E58">
        <w:rPr>
          <w:rFonts w:ascii="Times New Roman" w:hAnsi="Times New Roman" w:cs="Times New Roman"/>
          <w:sz w:val="24"/>
          <w:szCs w:val="24"/>
        </w:rPr>
        <w:tab/>
        <w:t>Min</w:t>
      </w:r>
      <w:r w:rsidR="002A6E58" w:rsidRPr="002A6E58">
        <w:rPr>
          <w:rFonts w:ascii="Times New Roman" w:hAnsi="Times New Roman" w:cs="Times New Roman"/>
          <w:sz w:val="24"/>
          <w:szCs w:val="24"/>
        </w:rPr>
        <w:tab/>
        <w:t>Max</w:t>
      </w:r>
      <w:r w:rsidR="002A6E58" w:rsidRPr="002A6E58">
        <w:rPr>
          <w:rFonts w:ascii="Times New Roman" w:hAnsi="Times New Roman" w:cs="Times New Roman"/>
          <w:sz w:val="24"/>
          <w:szCs w:val="24"/>
        </w:rPr>
        <w:tab/>
        <w:t>Skewness</w:t>
      </w:r>
      <w:r w:rsidR="002A6E58" w:rsidRPr="002A6E58">
        <w:rPr>
          <w:rFonts w:ascii="Times New Roman" w:hAnsi="Times New Roman" w:cs="Times New Roman"/>
          <w:sz w:val="24"/>
          <w:szCs w:val="24"/>
        </w:rPr>
        <w:tab/>
        <w:t>Kurtosis</w:t>
      </w:r>
    </w:p>
    <w:p w14:paraId="4134F7A2" w14:textId="77777777" w:rsidR="003728D2" w:rsidRPr="002A6E58" w:rsidRDefault="003728D2" w:rsidP="003728D2">
      <w:pPr>
        <w:spacing w:after="0" w:line="240" w:lineRule="auto"/>
        <w:rPr>
          <w:rFonts w:ascii="Times New Roman" w:hAnsi="Times New Roman" w:cs="Times New Roman"/>
          <w:sz w:val="24"/>
          <w:szCs w:val="24"/>
        </w:rPr>
      </w:pPr>
      <w:r w:rsidRPr="002A6E58">
        <w:rPr>
          <w:rFonts w:ascii="Times New Roman" w:hAnsi="Times New Roman" w:cs="Times New Roman"/>
          <w:sz w:val="24"/>
          <w:szCs w:val="24"/>
        </w:rPr>
        <w:t>-----------------------------------------------------------------------------------------------------------------------------------------------------------------</w:t>
      </w:r>
      <w:r>
        <w:rPr>
          <w:rFonts w:ascii="Times New Roman" w:hAnsi="Times New Roman" w:cs="Times New Roman"/>
          <w:sz w:val="24"/>
          <w:szCs w:val="24"/>
        </w:rPr>
        <w:t xml:space="preserve"> </w:t>
      </w:r>
    </w:p>
    <w:p w14:paraId="280CE309" w14:textId="68652AA8" w:rsidR="00B07843" w:rsidRDefault="00B07843" w:rsidP="002A6E58">
      <w:pPr>
        <w:tabs>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p>
    <w:p w14:paraId="116E9A4D" w14:textId="2284096C" w:rsidR="002A6E58" w:rsidRPr="002A6E58" w:rsidRDefault="002A6E58" w:rsidP="002A6E58">
      <w:pPr>
        <w:tabs>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Violent Crime Rate</w:t>
      </w:r>
      <w:r w:rsidRPr="002A6E58">
        <w:rPr>
          <w:rFonts w:ascii="Times New Roman" w:hAnsi="Times New Roman" w:cs="Times New Roman"/>
          <w:sz w:val="24"/>
          <w:szCs w:val="24"/>
        </w:rPr>
        <w:tab/>
        <w:t>51</w:t>
      </w:r>
      <w:r w:rsidRPr="002A6E58">
        <w:rPr>
          <w:rFonts w:ascii="Times New Roman" w:hAnsi="Times New Roman" w:cs="Times New Roman"/>
          <w:sz w:val="24"/>
          <w:szCs w:val="24"/>
        </w:rPr>
        <w:tab/>
        <w:t>369.33</w:t>
      </w:r>
      <w:r w:rsidRPr="002A6E58">
        <w:rPr>
          <w:rFonts w:ascii="Times New Roman" w:hAnsi="Times New Roman" w:cs="Times New Roman"/>
          <w:sz w:val="24"/>
          <w:szCs w:val="24"/>
        </w:rPr>
        <w:tab/>
        <w:t>175.22</w:t>
      </w:r>
      <w:r w:rsidRPr="002A6E58">
        <w:rPr>
          <w:rFonts w:ascii="Times New Roman" w:hAnsi="Times New Roman" w:cs="Times New Roman"/>
          <w:sz w:val="24"/>
          <w:szCs w:val="24"/>
        </w:rPr>
        <w:tab/>
        <w:t>332.00</w:t>
      </w:r>
      <w:r w:rsidRPr="002A6E58">
        <w:rPr>
          <w:rFonts w:ascii="Times New Roman" w:hAnsi="Times New Roman" w:cs="Times New Roman"/>
          <w:sz w:val="24"/>
          <w:szCs w:val="24"/>
        </w:rPr>
        <w:tab/>
        <w:t>199.0</w:t>
      </w:r>
      <w:r w:rsidR="0069391F">
        <w:rPr>
          <w:rFonts w:ascii="Times New Roman" w:hAnsi="Times New Roman" w:cs="Times New Roman"/>
          <w:sz w:val="24"/>
          <w:szCs w:val="24"/>
        </w:rPr>
        <w:t>0</w:t>
      </w:r>
      <w:r w:rsidRPr="002A6E58">
        <w:rPr>
          <w:rFonts w:ascii="Times New Roman" w:hAnsi="Times New Roman" w:cs="Times New Roman"/>
          <w:sz w:val="24"/>
          <w:szCs w:val="24"/>
        </w:rPr>
        <w:tab/>
        <w:t>123.00</w:t>
      </w:r>
      <w:r w:rsidRPr="002A6E58">
        <w:rPr>
          <w:rFonts w:ascii="Times New Roman" w:hAnsi="Times New Roman" w:cs="Times New Roman"/>
          <w:sz w:val="24"/>
          <w:szCs w:val="24"/>
        </w:rPr>
        <w:tab/>
        <w:t>1,202.00</w:t>
      </w:r>
      <w:r w:rsidRPr="002A6E58">
        <w:rPr>
          <w:rFonts w:ascii="Times New Roman" w:hAnsi="Times New Roman" w:cs="Times New Roman"/>
          <w:sz w:val="24"/>
          <w:szCs w:val="24"/>
        </w:rPr>
        <w:tab/>
        <w:t>2.22</w:t>
      </w:r>
      <w:r w:rsidRPr="002A6E58">
        <w:rPr>
          <w:rFonts w:ascii="Times New Roman" w:hAnsi="Times New Roman" w:cs="Times New Roman"/>
          <w:sz w:val="24"/>
          <w:szCs w:val="24"/>
        </w:rPr>
        <w:tab/>
        <w:t>8.98</w:t>
      </w:r>
    </w:p>
    <w:p w14:paraId="5B224121" w14:textId="74C360CD" w:rsidR="002A6E58" w:rsidRPr="002A6E58" w:rsidRDefault="002A6E58" w:rsidP="002A6E58">
      <w:pPr>
        <w:tabs>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p>
    <w:p w14:paraId="4C2981EE" w14:textId="39743A80" w:rsidR="002A6E58" w:rsidRPr="002A6E58" w:rsidRDefault="002A6E58" w:rsidP="002A6E58">
      <w:pPr>
        <w:tabs>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Log of Violent Crime Rate</w:t>
      </w:r>
      <w:r w:rsidRPr="002A6E58">
        <w:rPr>
          <w:rFonts w:ascii="Times New Roman" w:hAnsi="Times New Roman" w:cs="Times New Roman"/>
          <w:sz w:val="24"/>
          <w:szCs w:val="24"/>
        </w:rPr>
        <w:tab/>
        <w:t>51</w:t>
      </w:r>
      <w:r w:rsidRPr="002A6E58">
        <w:rPr>
          <w:rFonts w:ascii="Times New Roman" w:hAnsi="Times New Roman" w:cs="Times New Roman"/>
          <w:sz w:val="24"/>
          <w:szCs w:val="24"/>
        </w:rPr>
        <w:tab/>
        <w:t>5.82</w:t>
      </w:r>
      <w:r w:rsidRPr="002A6E58">
        <w:rPr>
          <w:rFonts w:ascii="Times New Roman" w:hAnsi="Times New Roman" w:cs="Times New Roman"/>
          <w:sz w:val="24"/>
          <w:szCs w:val="24"/>
        </w:rPr>
        <w:tab/>
        <w:t>0.43</w:t>
      </w:r>
      <w:r w:rsidRPr="002A6E58">
        <w:rPr>
          <w:rFonts w:ascii="Times New Roman" w:hAnsi="Times New Roman" w:cs="Times New Roman"/>
          <w:sz w:val="24"/>
          <w:szCs w:val="24"/>
        </w:rPr>
        <w:tab/>
        <w:t>5.81</w:t>
      </w:r>
      <w:r w:rsidRPr="002A6E58">
        <w:rPr>
          <w:rFonts w:ascii="Times New Roman" w:hAnsi="Times New Roman" w:cs="Times New Roman"/>
          <w:sz w:val="24"/>
          <w:szCs w:val="24"/>
        </w:rPr>
        <w:tab/>
        <w:t>0.59</w:t>
      </w:r>
      <w:r w:rsidRPr="002A6E58">
        <w:rPr>
          <w:rFonts w:ascii="Times New Roman" w:hAnsi="Times New Roman" w:cs="Times New Roman"/>
          <w:sz w:val="24"/>
          <w:szCs w:val="24"/>
        </w:rPr>
        <w:tab/>
        <w:t>4.81</w:t>
      </w:r>
      <w:r w:rsidRPr="002A6E58">
        <w:rPr>
          <w:rFonts w:ascii="Times New Roman" w:hAnsi="Times New Roman" w:cs="Times New Roman"/>
          <w:sz w:val="24"/>
          <w:szCs w:val="24"/>
        </w:rPr>
        <w:tab/>
        <w:t>7.09</w:t>
      </w:r>
      <w:r w:rsidRPr="002A6E58">
        <w:rPr>
          <w:rFonts w:ascii="Times New Roman" w:hAnsi="Times New Roman" w:cs="Times New Roman"/>
          <w:sz w:val="24"/>
          <w:szCs w:val="24"/>
        </w:rPr>
        <w:tab/>
        <w:t>0.15</w:t>
      </w:r>
      <w:r w:rsidRPr="002A6E58">
        <w:rPr>
          <w:rFonts w:ascii="Times New Roman" w:hAnsi="Times New Roman" w:cs="Times New Roman"/>
          <w:sz w:val="24"/>
          <w:szCs w:val="24"/>
        </w:rPr>
        <w:tab/>
        <w:t>0.64</w:t>
      </w:r>
    </w:p>
    <w:p w14:paraId="6F6A535C" w14:textId="1AC3B1EA" w:rsidR="002A6E58" w:rsidRPr="002A6E58" w:rsidRDefault="002A6E58" w:rsidP="002A6E58">
      <w:pPr>
        <w:tabs>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p>
    <w:p w14:paraId="5D0CF0B3" w14:textId="558B383D" w:rsidR="002A6E58" w:rsidRPr="002A6E58" w:rsidRDefault="002A6E58" w:rsidP="002A6E58">
      <w:pPr>
        <w:tabs>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Population Density</w:t>
      </w:r>
      <w:r w:rsidRPr="002A6E58">
        <w:rPr>
          <w:rFonts w:ascii="Times New Roman" w:hAnsi="Times New Roman" w:cs="Times New Roman"/>
          <w:sz w:val="24"/>
          <w:szCs w:val="24"/>
        </w:rPr>
        <w:tab/>
        <w:t>51</w:t>
      </w:r>
      <w:r w:rsidRPr="002A6E58">
        <w:rPr>
          <w:rFonts w:ascii="Times New Roman" w:hAnsi="Times New Roman" w:cs="Times New Roman"/>
          <w:sz w:val="24"/>
          <w:szCs w:val="24"/>
        </w:rPr>
        <w:tab/>
        <w:t>401.66</w:t>
      </w:r>
      <w:r w:rsidRPr="002A6E58">
        <w:rPr>
          <w:rFonts w:ascii="Times New Roman" w:hAnsi="Times New Roman" w:cs="Times New Roman"/>
          <w:sz w:val="24"/>
          <w:szCs w:val="24"/>
        </w:rPr>
        <w:tab/>
        <w:t>1,478.28</w:t>
      </w:r>
      <w:r w:rsidRPr="002A6E58">
        <w:rPr>
          <w:rFonts w:ascii="Times New Roman" w:hAnsi="Times New Roman" w:cs="Times New Roman"/>
          <w:sz w:val="24"/>
          <w:szCs w:val="24"/>
        </w:rPr>
        <w:tab/>
        <w:t>104.90</w:t>
      </w:r>
      <w:r w:rsidRPr="002A6E58">
        <w:rPr>
          <w:rFonts w:ascii="Times New Roman" w:hAnsi="Times New Roman" w:cs="Times New Roman"/>
          <w:sz w:val="24"/>
          <w:szCs w:val="24"/>
        </w:rPr>
        <w:tab/>
        <w:t>188.90</w:t>
      </w:r>
      <w:r w:rsidRPr="002A6E58">
        <w:rPr>
          <w:rFonts w:ascii="Times New Roman" w:hAnsi="Times New Roman" w:cs="Times New Roman"/>
          <w:sz w:val="24"/>
          <w:szCs w:val="24"/>
        </w:rPr>
        <w:tab/>
        <w:t>1.30</w:t>
      </w:r>
      <w:r w:rsidRPr="002A6E58">
        <w:rPr>
          <w:rFonts w:ascii="Times New Roman" w:hAnsi="Times New Roman" w:cs="Times New Roman"/>
          <w:sz w:val="24"/>
          <w:szCs w:val="24"/>
        </w:rPr>
        <w:tab/>
        <w:t>10,588.80</w:t>
      </w:r>
      <w:r w:rsidRPr="002A6E58">
        <w:rPr>
          <w:rFonts w:ascii="Times New Roman" w:hAnsi="Times New Roman" w:cs="Times New Roman"/>
          <w:sz w:val="24"/>
          <w:szCs w:val="24"/>
        </w:rPr>
        <w:tab/>
        <w:t>6.81</w:t>
      </w:r>
      <w:r w:rsidRPr="002A6E58">
        <w:rPr>
          <w:rFonts w:ascii="Times New Roman" w:hAnsi="Times New Roman" w:cs="Times New Roman"/>
          <w:sz w:val="24"/>
          <w:szCs w:val="24"/>
        </w:rPr>
        <w:tab/>
        <w:t>47.67</w:t>
      </w:r>
    </w:p>
    <w:p w14:paraId="547ADBAB" w14:textId="7817015A" w:rsidR="002A6E58" w:rsidRPr="002A6E58" w:rsidRDefault="002A6E58" w:rsidP="002A6E58">
      <w:pPr>
        <w:tabs>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p>
    <w:p w14:paraId="084A0465" w14:textId="0A92E82A" w:rsidR="002A6E58" w:rsidRPr="002A6E58" w:rsidRDefault="002A6E58" w:rsidP="002A6E58">
      <w:pPr>
        <w:tabs>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Log of Population Density</w:t>
      </w:r>
      <w:r w:rsidRPr="002A6E58">
        <w:rPr>
          <w:rFonts w:ascii="Times New Roman" w:hAnsi="Times New Roman" w:cs="Times New Roman"/>
          <w:sz w:val="24"/>
          <w:szCs w:val="24"/>
        </w:rPr>
        <w:tab/>
        <w:t>51</w:t>
      </w:r>
      <w:r w:rsidRPr="002A6E58">
        <w:rPr>
          <w:rFonts w:ascii="Times New Roman" w:hAnsi="Times New Roman" w:cs="Times New Roman"/>
          <w:sz w:val="24"/>
          <w:szCs w:val="24"/>
        </w:rPr>
        <w:tab/>
        <w:t>4.61</w:t>
      </w:r>
      <w:r w:rsidRPr="002A6E58">
        <w:rPr>
          <w:rFonts w:ascii="Times New Roman" w:hAnsi="Times New Roman" w:cs="Times New Roman"/>
          <w:sz w:val="24"/>
          <w:szCs w:val="24"/>
        </w:rPr>
        <w:tab/>
        <w:t>1.53</w:t>
      </w:r>
      <w:r w:rsidRPr="002A6E58">
        <w:rPr>
          <w:rFonts w:ascii="Times New Roman" w:hAnsi="Times New Roman" w:cs="Times New Roman"/>
          <w:sz w:val="24"/>
          <w:szCs w:val="24"/>
        </w:rPr>
        <w:tab/>
        <w:t>4.65</w:t>
      </w:r>
      <w:r w:rsidRPr="002A6E58">
        <w:rPr>
          <w:rFonts w:ascii="Times New Roman" w:hAnsi="Times New Roman" w:cs="Times New Roman"/>
          <w:sz w:val="24"/>
          <w:szCs w:val="24"/>
        </w:rPr>
        <w:tab/>
        <w:t>1.68</w:t>
      </w:r>
      <w:r w:rsidRPr="002A6E58">
        <w:rPr>
          <w:rFonts w:ascii="Times New Roman" w:hAnsi="Times New Roman" w:cs="Times New Roman"/>
          <w:sz w:val="24"/>
          <w:szCs w:val="24"/>
        </w:rPr>
        <w:tab/>
        <w:t>0.26</w:t>
      </w:r>
      <w:r w:rsidRPr="002A6E58">
        <w:rPr>
          <w:rFonts w:ascii="Times New Roman" w:hAnsi="Times New Roman" w:cs="Times New Roman"/>
          <w:sz w:val="24"/>
          <w:szCs w:val="24"/>
        </w:rPr>
        <w:tab/>
        <w:t>9.27</w:t>
      </w:r>
      <w:r w:rsidRPr="002A6E58">
        <w:rPr>
          <w:rFonts w:ascii="Times New Roman" w:hAnsi="Times New Roman" w:cs="Times New Roman"/>
          <w:sz w:val="24"/>
          <w:szCs w:val="24"/>
        </w:rPr>
        <w:tab/>
        <w:t>0.01</w:t>
      </w:r>
      <w:r w:rsidRPr="002A6E58">
        <w:rPr>
          <w:rFonts w:ascii="Times New Roman" w:hAnsi="Times New Roman" w:cs="Times New Roman"/>
          <w:sz w:val="24"/>
          <w:szCs w:val="24"/>
        </w:rPr>
        <w:tab/>
        <w:t>1.50</w:t>
      </w:r>
    </w:p>
    <w:p w14:paraId="1A973EEE" w14:textId="70A54221" w:rsidR="002A6E58" w:rsidRPr="002A6E58" w:rsidRDefault="002A6E58" w:rsidP="002A6E58">
      <w:pPr>
        <w:tabs>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p>
    <w:p w14:paraId="3755F8B1" w14:textId="62E26A4E" w:rsidR="002A6E58" w:rsidRPr="002A6E58" w:rsidRDefault="002A6E58" w:rsidP="002A6E58">
      <w:pPr>
        <w:tabs>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 Poverty</w:t>
      </w:r>
      <w:r w:rsidRPr="002A6E58">
        <w:rPr>
          <w:rFonts w:ascii="Times New Roman" w:hAnsi="Times New Roman" w:cs="Times New Roman"/>
          <w:sz w:val="24"/>
          <w:szCs w:val="24"/>
        </w:rPr>
        <w:tab/>
        <w:t>51</w:t>
      </w:r>
      <w:r w:rsidRPr="002A6E58">
        <w:rPr>
          <w:rFonts w:ascii="Times New Roman" w:hAnsi="Times New Roman" w:cs="Times New Roman"/>
          <w:sz w:val="24"/>
          <w:szCs w:val="24"/>
        </w:rPr>
        <w:tab/>
        <w:t>15.26</w:t>
      </w:r>
      <w:r w:rsidRPr="002A6E58">
        <w:rPr>
          <w:rFonts w:ascii="Times New Roman" w:hAnsi="Times New Roman" w:cs="Times New Roman"/>
          <w:sz w:val="24"/>
          <w:szCs w:val="24"/>
        </w:rPr>
        <w:tab/>
        <w:t>3.30</w:t>
      </w:r>
      <w:r w:rsidRPr="002A6E58">
        <w:rPr>
          <w:rFonts w:ascii="Times New Roman" w:hAnsi="Times New Roman" w:cs="Times New Roman"/>
          <w:sz w:val="24"/>
          <w:szCs w:val="24"/>
        </w:rPr>
        <w:tab/>
        <w:t>15.00</w:t>
      </w:r>
      <w:r w:rsidRPr="002A6E58">
        <w:rPr>
          <w:rFonts w:ascii="Times New Roman" w:hAnsi="Times New Roman" w:cs="Times New Roman"/>
          <w:sz w:val="24"/>
          <w:szCs w:val="24"/>
        </w:rPr>
        <w:tab/>
        <w:t>6.10</w:t>
      </w:r>
      <w:r w:rsidRPr="002A6E58">
        <w:rPr>
          <w:rFonts w:ascii="Times New Roman" w:hAnsi="Times New Roman" w:cs="Times New Roman"/>
          <w:sz w:val="24"/>
          <w:szCs w:val="24"/>
        </w:rPr>
        <w:tab/>
        <w:t>8.80</w:t>
      </w:r>
      <w:r w:rsidRPr="002A6E58">
        <w:rPr>
          <w:rFonts w:ascii="Times New Roman" w:hAnsi="Times New Roman" w:cs="Times New Roman"/>
          <w:sz w:val="24"/>
          <w:szCs w:val="24"/>
        </w:rPr>
        <w:tab/>
        <w:t>22.60</w:t>
      </w:r>
      <w:r w:rsidRPr="002A6E58">
        <w:rPr>
          <w:rFonts w:ascii="Times New Roman" w:hAnsi="Times New Roman" w:cs="Times New Roman"/>
          <w:sz w:val="24"/>
          <w:szCs w:val="24"/>
        </w:rPr>
        <w:tab/>
        <w:t>0.11</w:t>
      </w:r>
      <w:r w:rsidRPr="002A6E58">
        <w:rPr>
          <w:rFonts w:ascii="Times New Roman" w:hAnsi="Times New Roman" w:cs="Times New Roman"/>
          <w:sz w:val="24"/>
          <w:szCs w:val="24"/>
        </w:rPr>
        <w:tab/>
        <w:t>-0.86</w:t>
      </w:r>
    </w:p>
    <w:p w14:paraId="78327C08" w14:textId="6CAA6574" w:rsidR="002A6E58" w:rsidRPr="002A6E58" w:rsidRDefault="0069391F" w:rsidP="002A6E58">
      <w:pPr>
        <w:tabs>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0DAB048" wp14:editId="46C412C4">
                <wp:simplePos x="0" y="0"/>
                <wp:positionH relativeFrom="column">
                  <wp:posOffset>5467350</wp:posOffset>
                </wp:positionH>
                <wp:positionV relativeFrom="paragraph">
                  <wp:posOffset>177166</wp:posOffset>
                </wp:positionV>
                <wp:extent cx="3009900" cy="1466850"/>
                <wp:effectExtent l="1752600" t="266700" r="19050" b="19050"/>
                <wp:wrapNone/>
                <wp:docPr id="2" name="Callout: Line with Border and Accent Bar 2"/>
                <wp:cNvGraphicFramePr/>
                <a:graphic xmlns:a="http://schemas.openxmlformats.org/drawingml/2006/main">
                  <a:graphicData uri="http://schemas.microsoft.com/office/word/2010/wordprocessingShape">
                    <wps:wsp>
                      <wps:cNvSpPr/>
                      <wps:spPr>
                        <a:xfrm>
                          <a:off x="0" y="0"/>
                          <a:ext cx="3009900" cy="1466850"/>
                        </a:xfrm>
                        <a:prstGeom prst="accentBorderCallout1">
                          <a:avLst>
                            <a:gd name="adj1" fmla="val 18750"/>
                            <a:gd name="adj2" fmla="val -8333"/>
                            <a:gd name="adj3" fmla="val -17790"/>
                            <a:gd name="adj4" fmla="val -5783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FDF3E75" w14:textId="24FA732F" w:rsidR="0069391F" w:rsidRPr="00306FFD" w:rsidRDefault="0069391F" w:rsidP="0069391F">
                            <w:pPr>
                              <w:rPr>
                                <w:rFonts w:ascii="Times New Roman" w:hAnsi="Times New Roman" w:cs="Times New Roman"/>
                                <w:i/>
                                <w:iCs/>
                                <w:color w:val="1F497D" w:themeColor="text2"/>
                                <w:sz w:val="16"/>
                                <w:szCs w:val="16"/>
                              </w:rPr>
                            </w:pPr>
                            <w:r w:rsidRPr="00946757">
                              <w:rPr>
                                <w:rFonts w:ascii="Times New Roman" w:hAnsi="Times New Roman" w:cs="Times New Roman"/>
                                <w:color w:val="1F497D" w:themeColor="text2"/>
                                <w:sz w:val="16"/>
                                <w:szCs w:val="16"/>
                              </w:rPr>
                              <w:t xml:space="preserve">There is no set requirement about what numeric statistics should be included. At a bare minimum, the mean and standard deviation should be present because they are the foundation for more complex statistics for quantitative data. Other statistics matter only if you use them, and if used only occasionally (like might be the case with skewness) can be simply reported in the Methods section. If the same N is used for all statistics, it would also be reported in the Methods section with the discussion of the sample size. It can also be placed parenthetically in the title: </w:t>
                            </w:r>
                            <w:r w:rsidRPr="00946757">
                              <w:rPr>
                                <w:rFonts w:ascii="Times New Roman" w:hAnsi="Times New Roman" w:cs="Times New Roman"/>
                                <w:i/>
                                <w:iCs/>
                                <w:color w:val="1F497D" w:themeColor="text2"/>
                                <w:sz w:val="16"/>
                                <w:szCs w:val="16"/>
                              </w:rPr>
                              <w:t xml:space="preserve">Descriptive Statistics </w:t>
                            </w:r>
                            <w:r w:rsidRPr="00306FFD">
                              <w:rPr>
                                <w:rFonts w:ascii="Times New Roman" w:hAnsi="Times New Roman" w:cs="Times New Roman"/>
                                <w:color w:val="1F497D" w:themeColor="text2"/>
                                <w:sz w:val="16"/>
                                <w:szCs w:val="16"/>
                              </w:rPr>
                              <w:t>(N=51)</w:t>
                            </w:r>
                            <w:r w:rsidR="00306FFD">
                              <w:rPr>
                                <w:rFonts w:ascii="Times New Roman" w:hAnsi="Times New Roman" w:cs="Times New Roman"/>
                                <w:i/>
                                <w:iCs/>
                                <w:color w:val="1F497D" w:themeColor="text2"/>
                                <w:sz w:val="16"/>
                                <w:szCs w:val="16"/>
                              </w:rPr>
                              <w:t xml:space="preserve"> </w:t>
                            </w:r>
                            <w:r w:rsidR="00306FFD" w:rsidRPr="00306FFD">
                              <w:rPr>
                                <w:rFonts w:ascii="Times New Roman" w:hAnsi="Times New Roman" w:cs="Times New Roman"/>
                                <w:color w:val="1F497D" w:themeColor="text2"/>
                                <w:sz w:val="16"/>
                                <w:szCs w:val="16"/>
                              </w:rPr>
                              <w:t>or placed in the 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B048"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Callout: Line with Border and Accent Bar 2" o:spid="_x0000_s1027" type="#_x0000_t50" style="position:absolute;margin-left:430.5pt;margin-top:13.95pt;width:237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" adj="-12492,-3843" filled="f" strokecolor="#243f60 [1604]" strokeweight="2pt">
                <v:textbox>
                  <w:txbxContent>
                    <w:p w14:paraId="4FDF3E75" w14:textId="24FA732F" w:rsidR="0069391F" w:rsidRPr="00306FFD" w:rsidRDefault="0069391F" w:rsidP="0069391F">
                      <w:pPr>
                        <w:rPr>
                          <w:rFonts w:ascii="Times New Roman" w:hAnsi="Times New Roman" w:cs="Times New Roman"/>
                          <w:i/>
                          <w:iCs/>
                          <w:color w:val="1F497D" w:themeColor="text2"/>
                          <w:sz w:val="16"/>
                          <w:szCs w:val="16"/>
                        </w:rPr>
                      </w:pPr>
                      <w:r w:rsidRPr="00946757">
                        <w:rPr>
                          <w:rFonts w:ascii="Times New Roman" w:hAnsi="Times New Roman" w:cs="Times New Roman"/>
                          <w:color w:val="1F497D" w:themeColor="text2"/>
                          <w:sz w:val="16"/>
                          <w:szCs w:val="16"/>
                        </w:rPr>
                        <w:t xml:space="preserve">There is no set requirement about what numeric statistics should be included. At a bare minimum, the mean and standard deviation should be present because they are the foundation for more complex statistics for quantitative data. Other statistics matter only if you use them, and if used only occasionally (like might be the case with skewness) can be simply reported in the Methods section. If the same N is used for all statistics, it would also be reported in the Methods section with the discussion of the sample size. It can also be placed parenthetically in the title: </w:t>
                      </w:r>
                      <w:r w:rsidRPr="00946757">
                        <w:rPr>
                          <w:rFonts w:ascii="Times New Roman" w:hAnsi="Times New Roman" w:cs="Times New Roman"/>
                          <w:i/>
                          <w:iCs/>
                          <w:color w:val="1F497D" w:themeColor="text2"/>
                          <w:sz w:val="16"/>
                          <w:szCs w:val="16"/>
                        </w:rPr>
                        <w:t xml:space="preserve">Descriptive Statistics </w:t>
                      </w:r>
                      <w:r w:rsidRPr="00306FFD">
                        <w:rPr>
                          <w:rFonts w:ascii="Times New Roman" w:hAnsi="Times New Roman" w:cs="Times New Roman"/>
                          <w:color w:val="1F497D" w:themeColor="text2"/>
                          <w:sz w:val="16"/>
                          <w:szCs w:val="16"/>
                        </w:rPr>
                        <w:t>(N=51)</w:t>
                      </w:r>
                      <w:r w:rsidR="00306FFD">
                        <w:rPr>
                          <w:rFonts w:ascii="Times New Roman" w:hAnsi="Times New Roman" w:cs="Times New Roman"/>
                          <w:i/>
                          <w:iCs/>
                          <w:color w:val="1F497D" w:themeColor="text2"/>
                          <w:sz w:val="16"/>
                          <w:szCs w:val="16"/>
                        </w:rPr>
                        <w:t xml:space="preserve"> </w:t>
                      </w:r>
                      <w:r w:rsidR="00306FFD" w:rsidRPr="00306FFD">
                        <w:rPr>
                          <w:rFonts w:ascii="Times New Roman" w:hAnsi="Times New Roman" w:cs="Times New Roman"/>
                          <w:color w:val="1F497D" w:themeColor="text2"/>
                          <w:sz w:val="16"/>
                          <w:szCs w:val="16"/>
                        </w:rPr>
                        <w:t>or placed in the notes.</w:t>
                      </w:r>
                    </w:p>
                  </w:txbxContent>
                </v:textbox>
              </v:shape>
            </w:pict>
          </mc:Fallback>
        </mc:AlternateContent>
      </w:r>
    </w:p>
    <w:p w14:paraId="43CD4806" w14:textId="5FB7C0F1" w:rsidR="00B07843" w:rsidRDefault="002A6E58" w:rsidP="002A6E58">
      <w:pPr>
        <w:tabs>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Region</w:t>
      </w:r>
    </w:p>
    <w:p w14:paraId="3550F79B" w14:textId="02B8A165" w:rsidR="00B07843" w:rsidRDefault="00B07843" w:rsidP="002A6E58">
      <w:pPr>
        <w:tabs>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p>
    <w:p w14:paraId="7E37BE96" w14:textId="03517892" w:rsidR="00B07843" w:rsidRDefault="00B07843" w:rsidP="00B07843">
      <w:pPr>
        <w:tabs>
          <w:tab w:val="left" w:pos="180"/>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r>
        <w:rPr>
          <w:rFonts w:ascii="Times New Roman" w:hAnsi="Times New Roman" w:cs="Times New Roman"/>
          <w:sz w:val="24"/>
          <w:szCs w:val="24"/>
        </w:rPr>
        <w:tab/>
        <w:t>Northeast</w:t>
      </w:r>
      <w:r>
        <w:rPr>
          <w:rFonts w:ascii="Times New Roman" w:hAnsi="Times New Roman" w:cs="Times New Roman"/>
          <w:sz w:val="24"/>
          <w:szCs w:val="24"/>
        </w:rPr>
        <w:tab/>
        <w:t>51</w:t>
      </w:r>
      <w:r>
        <w:rPr>
          <w:rFonts w:ascii="Times New Roman" w:hAnsi="Times New Roman" w:cs="Times New Roman"/>
          <w:sz w:val="24"/>
          <w:szCs w:val="24"/>
        </w:rPr>
        <w:tab/>
        <w:t>0.18</w:t>
      </w:r>
      <w:r>
        <w:rPr>
          <w:rFonts w:ascii="Times New Roman" w:hAnsi="Times New Roman" w:cs="Times New Roman"/>
          <w:sz w:val="24"/>
          <w:szCs w:val="24"/>
        </w:rPr>
        <w:tab/>
        <w:t>0.39</w:t>
      </w:r>
    </w:p>
    <w:p w14:paraId="3B97730F" w14:textId="3048050E" w:rsidR="00B07843" w:rsidRDefault="00B07843" w:rsidP="002A6E58">
      <w:pPr>
        <w:tabs>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p>
    <w:p w14:paraId="3C25D5F3" w14:textId="3F4D89FD" w:rsidR="00B07843" w:rsidRDefault="00B07843" w:rsidP="00B07843">
      <w:pPr>
        <w:tabs>
          <w:tab w:val="left" w:pos="180"/>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A6E58" w:rsidRPr="002A6E58">
        <w:rPr>
          <w:rFonts w:ascii="Times New Roman" w:hAnsi="Times New Roman" w:cs="Times New Roman"/>
          <w:sz w:val="24"/>
          <w:szCs w:val="24"/>
        </w:rPr>
        <w:t>Midwest</w:t>
      </w:r>
      <w:r w:rsidR="002A6E58" w:rsidRPr="002A6E58">
        <w:rPr>
          <w:rFonts w:ascii="Times New Roman" w:hAnsi="Times New Roman" w:cs="Times New Roman"/>
          <w:sz w:val="24"/>
          <w:szCs w:val="24"/>
        </w:rPr>
        <w:tab/>
        <w:t>51</w:t>
      </w:r>
      <w:r w:rsidR="002A6E58" w:rsidRPr="002A6E58">
        <w:rPr>
          <w:rFonts w:ascii="Times New Roman" w:hAnsi="Times New Roman" w:cs="Times New Roman"/>
          <w:sz w:val="24"/>
          <w:szCs w:val="24"/>
        </w:rPr>
        <w:tab/>
        <w:t>0.24</w:t>
      </w:r>
      <w:r w:rsidR="002A6E58" w:rsidRPr="002A6E58">
        <w:rPr>
          <w:rFonts w:ascii="Times New Roman" w:hAnsi="Times New Roman" w:cs="Times New Roman"/>
          <w:sz w:val="24"/>
          <w:szCs w:val="24"/>
        </w:rPr>
        <w:tab/>
        <w:t>0.43</w:t>
      </w:r>
    </w:p>
    <w:p w14:paraId="128D9A68" w14:textId="4BE47857" w:rsidR="00B07843" w:rsidRDefault="00B07843" w:rsidP="00B07843">
      <w:pPr>
        <w:tabs>
          <w:tab w:val="left" w:pos="180"/>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p>
    <w:p w14:paraId="5D693410" w14:textId="4CFCC4C9" w:rsidR="00B07843" w:rsidRDefault="00B07843" w:rsidP="00B07843">
      <w:pPr>
        <w:tabs>
          <w:tab w:val="left" w:pos="180"/>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A6E58" w:rsidRPr="002A6E58">
        <w:rPr>
          <w:rFonts w:ascii="Times New Roman" w:hAnsi="Times New Roman" w:cs="Times New Roman"/>
          <w:sz w:val="24"/>
          <w:szCs w:val="24"/>
        </w:rPr>
        <w:t>South</w:t>
      </w:r>
      <w:r w:rsidR="002A6E58" w:rsidRPr="002A6E58">
        <w:rPr>
          <w:rFonts w:ascii="Times New Roman" w:hAnsi="Times New Roman" w:cs="Times New Roman"/>
          <w:sz w:val="24"/>
          <w:szCs w:val="24"/>
        </w:rPr>
        <w:tab/>
        <w:t>51</w:t>
      </w:r>
      <w:r w:rsidR="002A6E58" w:rsidRPr="002A6E58">
        <w:rPr>
          <w:rFonts w:ascii="Times New Roman" w:hAnsi="Times New Roman" w:cs="Times New Roman"/>
          <w:sz w:val="24"/>
          <w:szCs w:val="24"/>
        </w:rPr>
        <w:tab/>
        <w:t>0.35</w:t>
      </w:r>
      <w:r w:rsidR="002A6E58" w:rsidRPr="002A6E58">
        <w:rPr>
          <w:rFonts w:ascii="Times New Roman" w:hAnsi="Times New Roman" w:cs="Times New Roman"/>
          <w:sz w:val="24"/>
          <w:szCs w:val="24"/>
        </w:rPr>
        <w:tab/>
        <w:t>0.48</w:t>
      </w:r>
    </w:p>
    <w:p w14:paraId="27FF3111" w14:textId="21452036" w:rsidR="00B07843" w:rsidRDefault="00B07843" w:rsidP="00B07843">
      <w:pPr>
        <w:tabs>
          <w:tab w:val="left" w:pos="180"/>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p>
    <w:p w14:paraId="040A1832" w14:textId="65547B80" w:rsidR="002A6E58" w:rsidRPr="002A6E58" w:rsidRDefault="00B07843" w:rsidP="00B07843">
      <w:pPr>
        <w:tabs>
          <w:tab w:val="left" w:pos="180"/>
          <w:tab w:val="right" w:pos="3600"/>
          <w:tab w:val="right" w:pos="4680"/>
          <w:tab w:val="right" w:pos="5760"/>
          <w:tab w:val="right" w:pos="6840"/>
          <w:tab w:val="right" w:pos="7920"/>
          <w:tab w:val="right" w:pos="9000"/>
          <w:tab w:val="right" w:pos="10080"/>
          <w:tab w:val="right" w:pos="11160"/>
          <w:tab w:val="right" w:pos="122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A6E58" w:rsidRPr="002A6E58">
        <w:rPr>
          <w:rFonts w:ascii="Times New Roman" w:hAnsi="Times New Roman" w:cs="Times New Roman"/>
          <w:sz w:val="24"/>
          <w:szCs w:val="24"/>
        </w:rPr>
        <w:t>West</w:t>
      </w:r>
      <w:r w:rsidR="002A6E58" w:rsidRPr="002A6E58">
        <w:rPr>
          <w:rFonts w:ascii="Times New Roman" w:hAnsi="Times New Roman" w:cs="Times New Roman"/>
          <w:sz w:val="24"/>
          <w:szCs w:val="24"/>
        </w:rPr>
        <w:tab/>
        <w:t>51</w:t>
      </w:r>
      <w:r w:rsidR="002A6E58" w:rsidRPr="002A6E58">
        <w:rPr>
          <w:rFonts w:ascii="Times New Roman" w:hAnsi="Times New Roman" w:cs="Times New Roman"/>
          <w:sz w:val="24"/>
          <w:szCs w:val="24"/>
        </w:rPr>
        <w:tab/>
        <w:t>0.24</w:t>
      </w:r>
      <w:r w:rsidR="002A6E58" w:rsidRPr="002A6E58">
        <w:rPr>
          <w:rFonts w:ascii="Times New Roman" w:hAnsi="Times New Roman" w:cs="Times New Roman"/>
          <w:sz w:val="24"/>
          <w:szCs w:val="24"/>
        </w:rPr>
        <w:tab/>
        <w:t>0.43</w:t>
      </w:r>
    </w:p>
    <w:p w14:paraId="124EE06D" w14:textId="18161FE6" w:rsidR="002A6E58" w:rsidRPr="002A6E58" w:rsidRDefault="00946757" w:rsidP="002A6E58">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653F788" wp14:editId="3069C8D2">
                <wp:simplePos x="0" y="0"/>
                <wp:positionH relativeFrom="column">
                  <wp:posOffset>5410200</wp:posOffset>
                </wp:positionH>
                <wp:positionV relativeFrom="paragraph">
                  <wp:posOffset>463550</wp:posOffset>
                </wp:positionV>
                <wp:extent cx="3009900" cy="914400"/>
                <wp:effectExtent l="1657350" t="1028700" r="19050" b="19050"/>
                <wp:wrapNone/>
                <wp:docPr id="3" name="Callout: Line with Border and Accent Bar 3"/>
                <wp:cNvGraphicFramePr/>
                <a:graphic xmlns:a="http://schemas.openxmlformats.org/drawingml/2006/main">
                  <a:graphicData uri="http://schemas.microsoft.com/office/word/2010/wordprocessingShape">
                    <wps:wsp>
                      <wps:cNvSpPr/>
                      <wps:spPr>
                        <a:xfrm>
                          <a:off x="0" y="0"/>
                          <a:ext cx="3009900" cy="914400"/>
                        </a:xfrm>
                        <a:prstGeom prst="accentBorderCallout1">
                          <a:avLst>
                            <a:gd name="adj1" fmla="val 18750"/>
                            <a:gd name="adj2" fmla="val -8333"/>
                            <a:gd name="adj3" fmla="val -111540"/>
                            <a:gd name="adj4" fmla="val -5498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D11AC4E" w14:textId="2DBEB136" w:rsidR="0069391F" w:rsidRPr="00946757" w:rsidRDefault="0069391F" w:rsidP="0069391F">
                            <w:pPr>
                              <w:rPr>
                                <w:rFonts w:ascii="Times New Roman" w:hAnsi="Times New Roman" w:cs="Times New Roman"/>
                                <w:i/>
                                <w:iCs/>
                                <w:color w:val="1F497D" w:themeColor="text2"/>
                                <w:sz w:val="16"/>
                                <w:szCs w:val="16"/>
                              </w:rPr>
                            </w:pPr>
                            <w:r w:rsidRPr="00946757">
                              <w:rPr>
                                <w:rFonts w:ascii="Times New Roman" w:hAnsi="Times New Roman" w:cs="Times New Roman"/>
                                <w:color w:val="1F497D" w:themeColor="text2"/>
                                <w:sz w:val="16"/>
                                <w:szCs w:val="16"/>
                              </w:rPr>
                              <w:t xml:space="preserve">If binary variables are reported as numeric statistics, only the mean and standard deviation are necessary. Other numeric statistics do not make sense because the variables are not continuous. </w:t>
                            </w:r>
                            <w:r w:rsidR="00946757" w:rsidRPr="00946757">
                              <w:rPr>
                                <w:rFonts w:ascii="Times New Roman" w:hAnsi="Times New Roman" w:cs="Times New Roman"/>
                                <w:color w:val="1F497D" w:themeColor="text2"/>
                                <w:sz w:val="16"/>
                                <w:szCs w:val="16"/>
                              </w:rPr>
                              <w:t>If a single variable is disaggregated into a block of dummy variables, as is the case here with Region, then a slight indentation can be used to indicate presence of a variable within the block.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3F788" id="Callout: Line with Border and Accent Bar 3" o:spid="_x0000_s1028" type="#_x0000_t50" style="position:absolute;margin-left:426pt;margin-top:36.5pt;width:23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" adj="-11877,-24093" filled="f" strokecolor="#243f60 [1604]" strokeweight="2pt">
                <v:textbox>
                  <w:txbxContent>
                    <w:p w14:paraId="5D11AC4E" w14:textId="2DBEB136" w:rsidR="0069391F" w:rsidRPr="00946757" w:rsidRDefault="0069391F" w:rsidP="0069391F">
                      <w:pPr>
                        <w:rPr>
                          <w:rFonts w:ascii="Times New Roman" w:hAnsi="Times New Roman" w:cs="Times New Roman"/>
                          <w:i/>
                          <w:iCs/>
                          <w:color w:val="1F497D" w:themeColor="text2"/>
                          <w:sz w:val="16"/>
                          <w:szCs w:val="16"/>
                        </w:rPr>
                      </w:pPr>
                      <w:r w:rsidRPr="00946757">
                        <w:rPr>
                          <w:rFonts w:ascii="Times New Roman" w:hAnsi="Times New Roman" w:cs="Times New Roman"/>
                          <w:color w:val="1F497D" w:themeColor="text2"/>
                          <w:sz w:val="16"/>
                          <w:szCs w:val="16"/>
                        </w:rPr>
                        <w:t xml:space="preserve">If binary variables are reported as numeric statistics, only the mean and standard deviation are necessary. Other numeric statistics do not make sense because the variables are not continuous. </w:t>
                      </w:r>
                      <w:r w:rsidR="00946757" w:rsidRPr="00946757">
                        <w:rPr>
                          <w:rFonts w:ascii="Times New Roman" w:hAnsi="Times New Roman" w:cs="Times New Roman"/>
                          <w:color w:val="1F497D" w:themeColor="text2"/>
                          <w:sz w:val="16"/>
                          <w:szCs w:val="16"/>
                        </w:rPr>
                        <w:t>If a single variable is disaggregated into a block of dummy variables, as is the case here with Region, then a slight indentation can be used to indicate presence of a variable within the block.</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794844F" wp14:editId="08CFE8BD">
                <wp:simplePos x="0" y="0"/>
                <wp:positionH relativeFrom="column">
                  <wp:posOffset>-276225</wp:posOffset>
                </wp:positionH>
                <wp:positionV relativeFrom="paragraph">
                  <wp:posOffset>549275</wp:posOffset>
                </wp:positionV>
                <wp:extent cx="3400425" cy="1076325"/>
                <wp:effectExtent l="285750" t="3886200" r="28575" b="28575"/>
                <wp:wrapNone/>
                <wp:docPr id="4" name="Callout: Line with Border and Accent Bar 4"/>
                <wp:cNvGraphicFramePr/>
                <a:graphic xmlns:a="http://schemas.openxmlformats.org/drawingml/2006/main">
                  <a:graphicData uri="http://schemas.microsoft.com/office/word/2010/wordprocessingShape">
                    <wps:wsp>
                      <wps:cNvSpPr/>
                      <wps:spPr>
                        <a:xfrm>
                          <a:off x="0" y="0"/>
                          <a:ext cx="3400425" cy="1076325"/>
                        </a:xfrm>
                        <a:prstGeom prst="accentBorderCallout1">
                          <a:avLst>
                            <a:gd name="adj1" fmla="val 18750"/>
                            <a:gd name="adj2" fmla="val -8333"/>
                            <a:gd name="adj3" fmla="val -357047"/>
                            <a:gd name="adj4" fmla="val 6658"/>
                          </a:avLst>
                        </a:prstGeom>
                        <a:noFill/>
                        <a:ln w="25400" cap="flat" cmpd="sng" algn="ctr">
                          <a:solidFill>
                            <a:srgbClr val="4F81BD">
                              <a:shade val="50000"/>
                            </a:srgbClr>
                          </a:solidFill>
                          <a:prstDash val="solid"/>
                        </a:ln>
                        <a:effectLst/>
                      </wps:spPr>
                      <wps:txbx>
                        <w:txbxContent>
                          <w:p w14:paraId="55229A1D" w14:textId="219CC3BF" w:rsidR="00946757" w:rsidRPr="00946757" w:rsidRDefault="00946757" w:rsidP="00946757">
                            <w:pPr>
                              <w:rPr>
                                <w:rFonts w:ascii="Times New Roman" w:hAnsi="Times New Roman" w:cs="Times New Roman"/>
                                <w:i/>
                                <w:iCs/>
                                <w:color w:val="1F497D" w:themeColor="text2"/>
                                <w:sz w:val="16"/>
                                <w:szCs w:val="16"/>
                              </w:rPr>
                            </w:pPr>
                            <w:r w:rsidRPr="00946757">
                              <w:rPr>
                                <w:rFonts w:ascii="Times New Roman" w:hAnsi="Times New Roman" w:cs="Times New Roman"/>
                                <w:color w:val="1F497D" w:themeColor="text2"/>
                                <w:sz w:val="16"/>
                                <w:szCs w:val="16"/>
                              </w:rPr>
                              <w:t>In this table, both untransformed and transformed variables are reported for violent crime rate and population densit</w:t>
                            </w:r>
                            <w:r>
                              <w:rPr>
                                <w:rFonts w:ascii="Times New Roman" w:hAnsi="Times New Roman" w:cs="Times New Roman"/>
                                <w:color w:val="1F497D" w:themeColor="text2"/>
                                <w:sz w:val="16"/>
                                <w:szCs w:val="16"/>
                              </w:rPr>
                              <w:t>y</w:t>
                            </w:r>
                            <w:r w:rsidRPr="00946757">
                              <w:rPr>
                                <w:rFonts w:ascii="Times New Roman" w:hAnsi="Times New Roman" w:cs="Times New Roman"/>
                                <w:color w:val="1F497D" w:themeColor="text2"/>
                                <w:sz w:val="16"/>
                                <w:szCs w:val="16"/>
                              </w:rPr>
                              <w:t xml:space="preserve">. </w:t>
                            </w:r>
                            <w:r>
                              <w:rPr>
                                <w:rFonts w:ascii="Times New Roman" w:hAnsi="Times New Roman" w:cs="Times New Roman"/>
                                <w:color w:val="1F497D" w:themeColor="text2"/>
                                <w:sz w:val="16"/>
                                <w:szCs w:val="16"/>
                              </w:rPr>
                              <w:t xml:space="preserve">This kind of redundancy is optional. </w:t>
                            </w:r>
                            <w:r w:rsidRPr="00946757">
                              <w:rPr>
                                <w:rFonts w:ascii="Times New Roman" w:hAnsi="Times New Roman" w:cs="Times New Roman"/>
                                <w:color w:val="1F497D" w:themeColor="text2"/>
                                <w:sz w:val="16"/>
                                <w:szCs w:val="16"/>
                              </w:rPr>
                              <w:t>Whether to report a skewed variable as untransformed or transformed is a judgment call. Readers might be more familiar with the untransformed values than the transformed ones, even though the transformed ones would be used in higher order statistics. If a transformation is used in a study, it should be clearly indicated in the Methods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4844F" id="Callout: Line with Border and Accent Bar 4" o:spid="_x0000_s1029" type="#_x0000_t50" style="position:absolute;margin-left:-21.75pt;margin-top:43.25pt;width:267.7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" adj="1438,-77122" filled="f" strokecolor="#385d8a" strokeweight="2pt">
                <v:textbox>
                  <w:txbxContent>
                    <w:p w14:paraId="55229A1D" w14:textId="219CC3BF" w:rsidR="00946757" w:rsidRPr="00946757" w:rsidRDefault="00946757" w:rsidP="00946757">
                      <w:pPr>
                        <w:rPr>
                          <w:rFonts w:ascii="Times New Roman" w:hAnsi="Times New Roman" w:cs="Times New Roman"/>
                          <w:i/>
                          <w:iCs/>
                          <w:color w:val="1F497D" w:themeColor="text2"/>
                          <w:sz w:val="16"/>
                          <w:szCs w:val="16"/>
                        </w:rPr>
                      </w:pPr>
                      <w:r w:rsidRPr="00946757">
                        <w:rPr>
                          <w:rFonts w:ascii="Times New Roman" w:hAnsi="Times New Roman" w:cs="Times New Roman"/>
                          <w:color w:val="1F497D" w:themeColor="text2"/>
                          <w:sz w:val="16"/>
                          <w:szCs w:val="16"/>
                        </w:rPr>
                        <w:t>In this table, both untransformed and transformed variables are reported for violent crime rate and population densit</w:t>
                      </w:r>
                      <w:r>
                        <w:rPr>
                          <w:rFonts w:ascii="Times New Roman" w:hAnsi="Times New Roman" w:cs="Times New Roman"/>
                          <w:color w:val="1F497D" w:themeColor="text2"/>
                          <w:sz w:val="16"/>
                          <w:szCs w:val="16"/>
                        </w:rPr>
                        <w:t>y</w:t>
                      </w:r>
                      <w:r w:rsidRPr="00946757">
                        <w:rPr>
                          <w:rFonts w:ascii="Times New Roman" w:hAnsi="Times New Roman" w:cs="Times New Roman"/>
                          <w:color w:val="1F497D" w:themeColor="text2"/>
                          <w:sz w:val="16"/>
                          <w:szCs w:val="16"/>
                        </w:rPr>
                        <w:t xml:space="preserve">. </w:t>
                      </w:r>
                      <w:r>
                        <w:rPr>
                          <w:rFonts w:ascii="Times New Roman" w:hAnsi="Times New Roman" w:cs="Times New Roman"/>
                          <w:color w:val="1F497D" w:themeColor="text2"/>
                          <w:sz w:val="16"/>
                          <w:szCs w:val="16"/>
                        </w:rPr>
                        <w:t xml:space="preserve">This kind of redundancy is optional. </w:t>
                      </w:r>
                      <w:r w:rsidRPr="00946757">
                        <w:rPr>
                          <w:rFonts w:ascii="Times New Roman" w:hAnsi="Times New Roman" w:cs="Times New Roman"/>
                          <w:color w:val="1F497D" w:themeColor="text2"/>
                          <w:sz w:val="16"/>
                          <w:szCs w:val="16"/>
                        </w:rPr>
                        <w:t>Whether to report a skewed variable as untransformed or transformed is a judgment call. Readers might be more familiar with the untransformed values than the transformed ones, even though the transformed ones would be used in higher order statistics. If a transformation is used in a study, it should be clearly indicated in the Methods section.</w:t>
                      </w:r>
                    </w:p>
                  </w:txbxContent>
                </v:textbox>
                <o:callout v:ext="edit" minusx="t"/>
              </v:shape>
            </w:pict>
          </mc:Fallback>
        </mc:AlternateContent>
      </w:r>
      <w:r w:rsidR="003728D2" w:rsidRPr="002A6E58">
        <w:rPr>
          <w:rFonts w:ascii="Times New Roman" w:hAnsi="Times New Roman" w:cs="Times New Roman"/>
          <w:sz w:val="24"/>
          <w:szCs w:val="24"/>
        </w:rPr>
        <w:t>-----------------------------------------------------------------------------------------------------------------------------------------------------------------</w:t>
      </w:r>
    </w:p>
    <w:p w14:paraId="77047A27" w14:textId="77777777" w:rsidR="003728D2" w:rsidRDefault="003728D2" w:rsidP="002A6E58">
      <w:pPr>
        <w:spacing w:after="0" w:line="240" w:lineRule="auto"/>
        <w:rPr>
          <w:rFonts w:ascii="Times New Roman" w:hAnsi="Times New Roman" w:cs="Times New Roman"/>
          <w:sz w:val="24"/>
          <w:szCs w:val="24"/>
        </w:rPr>
        <w:sectPr w:rsidR="003728D2" w:rsidSect="003728D2">
          <w:pgSz w:w="15840" w:h="12240" w:orient="landscape"/>
          <w:pgMar w:top="1440" w:right="1440" w:bottom="1440" w:left="1440" w:header="720" w:footer="720" w:gutter="0"/>
          <w:cols w:space="720"/>
          <w:docGrid w:linePitch="360"/>
        </w:sectPr>
      </w:pPr>
    </w:p>
    <w:p w14:paraId="3E059728" w14:textId="52809BA5" w:rsidR="00306FFD" w:rsidRPr="002A6E58" w:rsidRDefault="00735678" w:rsidP="00306FFD">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96128" behindDoc="0" locked="0" layoutInCell="1" allowOverlap="1" wp14:anchorId="2ADFEA80" wp14:editId="1E6D26BE">
                <wp:simplePos x="0" y="0"/>
                <wp:positionH relativeFrom="column">
                  <wp:posOffset>4010025</wp:posOffset>
                </wp:positionH>
                <wp:positionV relativeFrom="paragraph">
                  <wp:posOffset>-447675</wp:posOffset>
                </wp:positionV>
                <wp:extent cx="914400" cy="295275"/>
                <wp:effectExtent l="0" t="0" r="17780" b="28575"/>
                <wp:wrapNone/>
                <wp:docPr id="21" name="Text Box 2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25400">
                          <a:solidFill>
                            <a:srgbClr val="385D8A"/>
                          </a:solidFill>
                        </a:ln>
                      </wps:spPr>
                      <wps:txbx>
                        <w:txbxContent>
                          <w:p w14:paraId="02E4837C" w14:textId="741AADE9" w:rsidR="00735678" w:rsidRPr="00735678" w:rsidRDefault="00735678" w:rsidP="00735678">
                            <w:pPr>
                              <w:rPr>
                                <w:b/>
                                <w:bCs/>
                                <w:color w:val="385D8A"/>
                              </w:rPr>
                            </w:pPr>
                            <w:r w:rsidRPr="00735678">
                              <w:rPr>
                                <w:b/>
                                <w:bCs/>
                                <w:color w:val="385D8A"/>
                              </w:rPr>
                              <w:t xml:space="preserve">An example using </w:t>
                            </w:r>
                            <w:r>
                              <w:rPr>
                                <w:b/>
                                <w:bCs/>
                                <w:color w:val="385D8A"/>
                              </w:rPr>
                              <w:t>categorical</w:t>
                            </w:r>
                            <w:r w:rsidRPr="00735678">
                              <w:rPr>
                                <w:b/>
                                <w:bCs/>
                                <w:color w:val="385D8A"/>
                              </w:rPr>
                              <w:t xml:space="preserve"> data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DFEA80" id="Text Box 21" o:spid="_x0000_s1030" type="#_x0000_t202" style="position:absolute;margin-left:315.75pt;margin-top:-35.25pt;width:1in;height:23.25pt;z-index:251696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" fillcolor="white [3201]" strokecolor="#385d8a" strokeweight="2pt">
                <v:textbox>
                  <w:txbxContent>
                    <w:p w14:paraId="02E4837C" w14:textId="741AADE9" w:rsidR="00735678" w:rsidRPr="00735678" w:rsidRDefault="00735678" w:rsidP="00735678">
                      <w:pPr>
                        <w:rPr>
                          <w:b/>
                          <w:bCs/>
                          <w:color w:val="385D8A"/>
                        </w:rPr>
                      </w:pPr>
                      <w:r w:rsidRPr="00735678">
                        <w:rPr>
                          <w:b/>
                          <w:bCs/>
                          <w:color w:val="385D8A"/>
                        </w:rPr>
                        <w:t xml:space="preserve">An example using </w:t>
                      </w:r>
                      <w:r>
                        <w:rPr>
                          <w:b/>
                          <w:bCs/>
                          <w:color w:val="385D8A"/>
                        </w:rPr>
                        <w:t>categorical</w:t>
                      </w:r>
                      <w:r w:rsidRPr="00735678">
                        <w:rPr>
                          <w:b/>
                          <w:bCs/>
                          <w:color w:val="385D8A"/>
                        </w:rPr>
                        <w:t xml:space="preserve"> data</w:t>
                      </w:r>
                    </w:p>
                  </w:txbxContent>
                </v:textbox>
              </v:shape>
            </w:pict>
          </mc:Fallback>
        </mc:AlternateContent>
      </w:r>
      <w:r w:rsidR="00306FFD" w:rsidRPr="002A6E58">
        <w:rPr>
          <w:rFonts w:ascii="Times New Roman" w:hAnsi="Times New Roman" w:cs="Times New Roman"/>
          <w:sz w:val="24"/>
          <w:szCs w:val="24"/>
        </w:rPr>
        <w:t>Table 2</w:t>
      </w:r>
    </w:p>
    <w:p w14:paraId="7784A08F" w14:textId="77777777" w:rsidR="00306FFD" w:rsidRPr="002A6E58" w:rsidRDefault="00306FFD" w:rsidP="00306FFD">
      <w:pPr>
        <w:spacing w:after="0" w:line="240" w:lineRule="auto"/>
        <w:rPr>
          <w:rFonts w:ascii="Times New Roman" w:hAnsi="Times New Roman" w:cs="Times New Roman"/>
          <w:sz w:val="24"/>
          <w:szCs w:val="24"/>
        </w:rPr>
      </w:pPr>
    </w:p>
    <w:p w14:paraId="361095A5" w14:textId="3E69FB87" w:rsidR="00306FFD" w:rsidRPr="002A6E58" w:rsidRDefault="00306FFD" w:rsidP="00306FFD">
      <w:pPr>
        <w:spacing w:after="0" w:line="240" w:lineRule="auto"/>
        <w:rPr>
          <w:rFonts w:ascii="Times New Roman" w:hAnsi="Times New Roman" w:cs="Times New Roman"/>
          <w:sz w:val="24"/>
          <w:szCs w:val="24"/>
        </w:rPr>
      </w:pPr>
      <w:r w:rsidRPr="002A6E58">
        <w:rPr>
          <w:rFonts w:ascii="Times New Roman" w:hAnsi="Times New Roman" w:cs="Times New Roman"/>
          <w:i/>
          <w:sz w:val="24"/>
          <w:szCs w:val="24"/>
        </w:rPr>
        <w:t>Frequency Distribution Region</w:t>
      </w:r>
    </w:p>
    <w:p w14:paraId="3549B2FC" w14:textId="51A3B0CC" w:rsidR="00306FFD" w:rsidRPr="002A6E58" w:rsidRDefault="00306FFD" w:rsidP="00306FFD">
      <w:pPr>
        <w:tabs>
          <w:tab w:val="center" w:pos="3510"/>
          <w:tab w:val="center" w:pos="450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w:t>
      </w:r>
    </w:p>
    <w:p w14:paraId="09C93888" w14:textId="0FC27042" w:rsidR="00306FFD" w:rsidRPr="002A6E58" w:rsidRDefault="00306FFD" w:rsidP="00306FFD">
      <w:pPr>
        <w:tabs>
          <w:tab w:val="center" w:pos="621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A6E58">
        <w:rPr>
          <w:rFonts w:ascii="Times New Roman" w:hAnsi="Times New Roman" w:cs="Times New Roman"/>
          <w:sz w:val="24"/>
          <w:szCs w:val="24"/>
        </w:rPr>
        <w:tab/>
      </w:r>
    </w:p>
    <w:p w14:paraId="078A7EA5" w14:textId="4285026C" w:rsidR="00306FFD" w:rsidRPr="002A6E58" w:rsidRDefault="00306FFD" w:rsidP="00306FFD">
      <w:pPr>
        <w:tabs>
          <w:tab w:val="center" w:pos="3510"/>
          <w:tab w:val="center" w:pos="4500"/>
          <w:tab w:val="center" w:pos="5580"/>
          <w:tab w:val="center" w:pos="666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ab/>
        <w:t>N</w:t>
      </w:r>
      <w:r w:rsidRPr="002A6E58">
        <w:rPr>
          <w:rFonts w:ascii="Times New Roman" w:hAnsi="Times New Roman" w:cs="Times New Roman"/>
          <w:sz w:val="24"/>
          <w:szCs w:val="24"/>
        </w:rPr>
        <w:tab/>
        <w:t>%</w:t>
      </w:r>
      <w:r w:rsidRPr="002A6E58">
        <w:rPr>
          <w:rFonts w:ascii="Times New Roman" w:hAnsi="Times New Roman" w:cs="Times New Roman"/>
          <w:sz w:val="24"/>
          <w:szCs w:val="24"/>
        </w:rPr>
        <w:tab/>
      </w:r>
    </w:p>
    <w:p w14:paraId="67292D1F" w14:textId="75242214" w:rsidR="00306FFD" w:rsidRPr="002A6E58" w:rsidRDefault="00735678" w:rsidP="00306FFD">
      <w:pPr>
        <w:tabs>
          <w:tab w:val="center" w:pos="3510"/>
          <w:tab w:val="center" w:pos="450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w:t>
      </w:r>
    </w:p>
    <w:p w14:paraId="31B4EC68" w14:textId="03BACFD1" w:rsidR="00306FFD" w:rsidRPr="002A6E58" w:rsidRDefault="00306FFD" w:rsidP="00306FFD">
      <w:pPr>
        <w:tabs>
          <w:tab w:val="right" w:pos="3600"/>
          <w:tab w:val="decimal" w:pos="4680"/>
          <w:tab w:val="right" w:pos="5760"/>
          <w:tab w:val="right" w:pos="68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Northeast</w:t>
      </w:r>
      <w:r w:rsidRPr="002A6E58">
        <w:rPr>
          <w:rFonts w:ascii="Times New Roman" w:hAnsi="Times New Roman" w:cs="Times New Roman"/>
          <w:sz w:val="24"/>
          <w:szCs w:val="24"/>
        </w:rPr>
        <w:tab/>
        <w:t>9</w:t>
      </w:r>
      <w:r w:rsidRPr="002A6E58">
        <w:rPr>
          <w:rFonts w:ascii="Times New Roman" w:hAnsi="Times New Roman" w:cs="Times New Roman"/>
          <w:sz w:val="24"/>
          <w:szCs w:val="24"/>
        </w:rPr>
        <w:tab/>
        <w:t>18</w:t>
      </w:r>
      <w:r w:rsidRPr="002A6E58">
        <w:rPr>
          <w:rFonts w:ascii="Times New Roman" w:hAnsi="Times New Roman" w:cs="Times New Roman"/>
          <w:sz w:val="24"/>
          <w:szCs w:val="24"/>
        </w:rPr>
        <w:tab/>
      </w:r>
    </w:p>
    <w:p w14:paraId="04DE2C13" w14:textId="77777777" w:rsidR="00306FFD" w:rsidRPr="002A6E58" w:rsidRDefault="00306FFD" w:rsidP="00306FFD">
      <w:pPr>
        <w:tabs>
          <w:tab w:val="right" w:pos="3600"/>
          <w:tab w:val="decimal" w:pos="4680"/>
          <w:tab w:val="right" w:pos="5760"/>
          <w:tab w:val="right" w:pos="6840"/>
        </w:tabs>
        <w:spacing w:after="0" w:line="240" w:lineRule="auto"/>
        <w:rPr>
          <w:rFonts w:ascii="Times New Roman" w:hAnsi="Times New Roman" w:cs="Times New Roman"/>
          <w:sz w:val="24"/>
          <w:szCs w:val="24"/>
        </w:rPr>
      </w:pPr>
    </w:p>
    <w:p w14:paraId="5A4D83A8" w14:textId="30C32B97" w:rsidR="00306FFD" w:rsidRPr="002A6E58" w:rsidRDefault="00306FFD" w:rsidP="00306FFD">
      <w:pPr>
        <w:tabs>
          <w:tab w:val="right" w:pos="3600"/>
          <w:tab w:val="decimal" w:pos="4680"/>
          <w:tab w:val="right" w:pos="5760"/>
          <w:tab w:val="right" w:pos="68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Midwest</w:t>
      </w:r>
      <w:r w:rsidRPr="002A6E58">
        <w:rPr>
          <w:rFonts w:ascii="Times New Roman" w:hAnsi="Times New Roman" w:cs="Times New Roman"/>
          <w:sz w:val="24"/>
          <w:szCs w:val="24"/>
        </w:rPr>
        <w:tab/>
        <w:t>12</w:t>
      </w:r>
      <w:r w:rsidRPr="002A6E58">
        <w:rPr>
          <w:rFonts w:ascii="Times New Roman" w:hAnsi="Times New Roman" w:cs="Times New Roman"/>
          <w:sz w:val="24"/>
          <w:szCs w:val="24"/>
        </w:rPr>
        <w:tab/>
        <w:t>24</w:t>
      </w:r>
      <w:r w:rsidRPr="002A6E58">
        <w:rPr>
          <w:rFonts w:ascii="Times New Roman" w:hAnsi="Times New Roman" w:cs="Times New Roman"/>
          <w:sz w:val="24"/>
          <w:szCs w:val="24"/>
        </w:rPr>
        <w:tab/>
      </w:r>
    </w:p>
    <w:p w14:paraId="6AC0AB0E" w14:textId="77777777" w:rsidR="00306FFD" w:rsidRPr="002A6E58" w:rsidRDefault="00306FFD" w:rsidP="00306FFD">
      <w:pPr>
        <w:tabs>
          <w:tab w:val="right" w:pos="3600"/>
          <w:tab w:val="decimal" w:pos="4680"/>
          <w:tab w:val="right" w:pos="5760"/>
          <w:tab w:val="right" w:pos="6840"/>
        </w:tabs>
        <w:spacing w:after="0" w:line="240" w:lineRule="auto"/>
        <w:rPr>
          <w:rFonts w:ascii="Times New Roman" w:hAnsi="Times New Roman" w:cs="Times New Roman"/>
          <w:sz w:val="24"/>
          <w:szCs w:val="24"/>
        </w:rPr>
      </w:pPr>
    </w:p>
    <w:p w14:paraId="7C6F2EEB" w14:textId="4A6C0F34" w:rsidR="00306FFD" w:rsidRPr="002A6E58" w:rsidRDefault="00306FFD" w:rsidP="00306FFD">
      <w:pPr>
        <w:tabs>
          <w:tab w:val="right" w:pos="3600"/>
          <w:tab w:val="decimal" w:pos="4680"/>
          <w:tab w:val="right" w:pos="5760"/>
          <w:tab w:val="right" w:pos="68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South</w:t>
      </w:r>
      <w:r w:rsidRPr="002A6E58">
        <w:rPr>
          <w:rFonts w:ascii="Times New Roman" w:hAnsi="Times New Roman" w:cs="Times New Roman"/>
          <w:sz w:val="24"/>
          <w:szCs w:val="24"/>
        </w:rPr>
        <w:tab/>
        <w:t>18</w:t>
      </w:r>
      <w:r w:rsidRPr="002A6E58">
        <w:rPr>
          <w:rFonts w:ascii="Times New Roman" w:hAnsi="Times New Roman" w:cs="Times New Roman"/>
          <w:sz w:val="24"/>
          <w:szCs w:val="24"/>
        </w:rPr>
        <w:tab/>
        <w:t>35</w:t>
      </w:r>
      <w:r w:rsidRPr="002A6E58">
        <w:rPr>
          <w:rFonts w:ascii="Times New Roman" w:hAnsi="Times New Roman" w:cs="Times New Roman"/>
          <w:sz w:val="24"/>
          <w:szCs w:val="24"/>
        </w:rPr>
        <w:tab/>
      </w:r>
    </w:p>
    <w:p w14:paraId="5067F0B8" w14:textId="77777777" w:rsidR="00306FFD" w:rsidRPr="002A6E58" w:rsidRDefault="00306FFD" w:rsidP="00306FFD">
      <w:pPr>
        <w:tabs>
          <w:tab w:val="right" w:pos="3600"/>
          <w:tab w:val="decimal" w:pos="4680"/>
          <w:tab w:val="right" w:pos="5760"/>
          <w:tab w:val="right" w:pos="6840"/>
        </w:tabs>
        <w:spacing w:after="0" w:line="240" w:lineRule="auto"/>
        <w:rPr>
          <w:rFonts w:ascii="Times New Roman" w:hAnsi="Times New Roman" w:cs="Times New Roman"/>
          <w:sz w:val="24"/>
          <w:szCs w:val="24"/>
        </w:rPr>
      </w:pPr>
    </w:p>
    <w:p w14:paraId="3E8AACB8" w14:textId="2E902571" w:rsidR="00306FFD" w:rsidRPr="002A6E58" w:rsidRDefault="00306FFD" w:rsidP="00306FFD">
      <w:pPr>
        <w:tabs>
          <w:tab w:val="right" w:pos="3600"/>
          <w:tab w:val="decimal" w:pos="4680"/>
          <w:tab w:val="right" w:pos="5760"/>
          <w:tab w:val="right" w:pos="68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West</w:t>
      </w:r>
      <w:r w:rsidRPr="002A6E58">
        <w:rPr>
          <w:rFonts w:ascii="Times New Roman" w:hAnsi="Times New Roman" w:cs="Times New Roman"/>
          <w:sz w:val="24"/>
          <w:szCs w:val="24"/>
        </w:rPr>
        <w:tab/>
        <w:t>12</w:t>
      </w:r>
      <w:r w:rsidRPr="002A6E58">
        <w:rPr>
          <w:rFonts w:ascii="Times New Roman" w:hAnsi="Times New Roman" w:cs="Times New Roman"/>
          <w:sz w:val="24"/>
          <w:szCs w:val="24"/>
        </w:rPr>
        <w:tab/>
        <w:t>24</w:t>
      </w:r>
      <w:r w:rsidRPr="002A6E58">
        <w:rPr>
          <w:rFonts w:ascii="Times New Roman" w:hAnsi="Times New Roman" w:cs="Times New Roman"/>
          <w:sz w:val="24"/>
          <w:szCs w:val="24"/>
        </w:rPr>
        <w:tab/>
      </w:r>
    </w:p>
    <w:p w14:paraId="6910DB91" w14:textId="77777777" w:rsidR="00306FFD" w:rsidRPr="002A6E58" w:rsidRDefault="00306FFD" w:rsidP="00306FFD">
      <w:pPr>
        <w:tabs>
          <w:tab w:val="right" w:pos="3600"/>
          <w:tab w:val="decimal" w:pos="4680"/>
          <w:tab w:val="right" w:pos="5760"/>
          <w:tab w:val="right" w:pos="6840"/>
        </w:tabs>
        <w:spacing w:after="0" w:line="240" w:lineRule="auto"/>
        <w:rPr>
          <w:rFonts w:ascii="Times New Roman" w:hAnsi="Times New Roman" w:cs="Times New Roman"/>
          <w:sz w:val="24"/>
          <w:szCs w:val="24"/>
        </w:rPr>
      </w:pPr>
    </w:p>
    <w:p w14:paraId="46C449E1" w14:textId="6AF93AF0" w:rsidR="00306FFD" w:rsidRPr="002A6E58" w:rsidRDefault="00306FFD" w:rsidP="00306FFD">
      <w:pPr>
        <w:tabs>
          <w:tab w:val="right" w:pos="3600"/>
          <w:tab w:val="decimal" w:pos="4680"/>
          <w:tab w:val="right" w:pos="5760"/>
          <w:tab w:val="right" w:pos="68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Total</w:t>
      </w:r>
      <w:r w:rsidRPr="002A6E58">
        <w:rPr>
          <w:rFonts w:ascii="Times New Roman" w:hAnsi="Times New Roman" w:cs="Times New Roman"/>
          <w:sz w:val="24"/>
          <w:szCs w:val="24"/>
        </w:rPr>
        <w:tab/>
        <w:t>51</w:t>
      </w:r>
      <w:r w:rsidRPr="002A6E58">
        <w:rPr>
          <w:rFonts w:ascii="Times New Roman" w:hAnsi="Times New Roman" w:cs="Times New Roman"/>
          <w:sz w:val="24"/>
          <w:szCs w:val="24"/>
        </w:rPr>
        <w:tab/>
        <w:t>10</w:t>
      </w:r>
      <w:r>
        <w:rPr>
          <w:rFonts w:ascii="Times New Roman" w:hAnsi="Times New Roman" w:cs="Times New Roman"/>
          <w:sz w:val="24"/>
          <w:szCs w:val="24"/>
        </w:rPr>
        <w:t>0</w:t>
      </w:r>
      <w:r w:rsidRPr="002A6E58">
        <w:rPr>
          <w:rFonts w:ascii="Times New Roman" w:hAnsi="Times New Roman" w:cs="Times New Roman"/>
          <w:sz w:val="24"/>
          <w:szCs w:val="24"/>
        </w:rPr>
        <w:tab/>
      </w:r>
    </w:p>
    <w:p w14:paraId="73530E68" w14:textId="54B9DCE8" w:rsidR="00306FFD" w:rsidRPr="002A6E58" w:rsidRDefault="00735678" w:rsidP="00306FFD">
      <w:pPr>
        <w:tabs>
          <w:tab w:val="center" w:pos="3510"/>
          <w:tab w:val="center" w:pos="450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w:t>
      </w:r>
    </w:p>
    <w:p w14:paraId="545CAB88" w14:textId="77777777" w:rsidR="00306FFD" w:rsidRPr="002A6E58" w:rsidRDefault="00306FFD" w:rsidP="00306FFD">
      <w:pPr>
        <w:spacing w:after="0" w:line="240" w:lineRule="auto"/>
        <w:rPr>
          <w:rFonts w:ascii="Times New Roman" w:hAnsi="Times New Roman" w:cs="Times New Roman"/>
          <w:sz w:val="24"/>
          <w:szCs w:val="24"/>
        </w:rPr>
      </w:pPr>
      <w:r w:rsidRPr="002A6E58">
        <w:rPr>
          <w:rFonts w:ascii="Times New Roman" w:hAnsi="Times New Roman" w:cs="Times New Roman"/>
          <w:i/>
          <w:sz w:val="24"/>
          <w:szCs w:val="24"/>
        </w:rPr>
        <w:t xml:space="preserve">Note. </w:t>
      </w:r>
      <w:r w:rsidRPr="002A6E58">
        <w:rPr>
          <w:rFonts w:ascii="Times New Roman" w:hAnsi="Times New Roman" w:cs="Times New Roman"/>
          <w:sz w:val="24"/>
          <w:szCs w:val="24"/>
        </w:rPr>
        <w:t>Column % does not equal 100 due to rounding error.</w:t>
      </w:r>
    </w:p>
    <w:p w14:paraId="6C252AC2" w14:textId="77777777" w:rsidR="00306FFD" w:rsidRDefault="00306FFD" w:rsidP="002A6E58">
      <w:pPr>
        <w:spacing w:after="0" w:line="240" w:lineRule="auto"/>
        <w:rPr>
          <w:rFonts w:ascii="Times New Roman" w:hAnsi="Times New Roman" w:cs="Times New Roman"/>
          <w:sz w:val="24"/>
          <w:szCs w:val="24"/>
        </w:rPr>
        <w:sectPr w:rsidR="00306FFD" w:rsidSect="003728D2">
          <w:pgSz w:w="12240" w:h="15840"/>
          <w:pgMar w:top="1440" w:right="1440" w:bottom="1440" w:left="1440" w:header="720" w:footer="720" w:gutter="0"/>
          <w:cols w:space="720"/>
          <w:docGrid w:linePitch="360"/>
        </w:sectPr>
      </w:pPr>
    </w:p>
    <w:p w14:paraId="2C568950" w14:textId="1B5C3026" w:rsidR="008C5B89" w:rsidRDefault="008C5B89" w:rsidP="008C5B89">
      <w:pPr>
        <w:tabs>
          <w:tab w:val="left" w:pos="2955"/>
        </w:tabs>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4320" behindDoc="0" locked="0" layoutInCell="1" allowOverlap="1" wp14:anchorId="3AAFDE6C" wp14:editId="2C739E08">
                <wp:simplePos x="0" y="0"/>
                <wp:positionH relativeFrom="column">
                  <wp:posOffset>3314700</wp:posOffset>
                </wp:positionH>
                <wp:positionV relativeFrom="paragraph">
                  <wp:posOffset>-295275</wp:posOffset>
                </wp:positionV>
                <wp:extent cx="2581910" cy="466725"/>
                <wp:effectExtent l="0" t="0" r="27940" b="28575"/>
                <wp:wrapNone/>
                <wp:docPr id="48" name="Text Box 48"/>
                <wp:cNvGraphicFramePr/>
                <a:graphic xmlns:a="http://schemas.openxmlformats.org/drawingml/2006/main">
                  <a:graphicData uri="http://schemas.microsoft.com/office/word/2010/wordprocessingShape">
                    <wps:wsp>
                      <wps:cNvSpPr txBox="1"/>
                      <wps:spPr>
                        <a:xfrm>
                          <a:off x="0" y="0"/>
                          <a:ext cx="2581910" cy="466725"/>
                        </a:xfrm>
                        <a:prstGeom prst="rect">
                          <a:avLst/>
                        </a:prstGeom>
                        <a:solidFill>
                          <a:schemeClr val="lt1"/>
                        </a:solidFill>
                        <a:ln w="25400">
                          <a:solidFill>
                            <a:srgbClr val="385D8A"/>
                          </a:solidFill>
                        </a:ln>
                      </wps:spPr>
                      <wps:txbx>
                        <w:txbxContent>
                          <w:p w14:paraId="28D5564A" w14:textId="4AD8675F" w:rsidR="008C5B89" w:rsidRDefault="008C5B89" w:rsidP="008C5B89">
                            <w:pPr>
                              <w:spacing w:after="0" w:line="240" w:lineRule="auto"/>
                              <w:rPr>
                                <w:b/>
                                <w:bCs/>
                                <w:color w:val="385D8A"/>
                              </w:rPr>
                            </w:pPr>
                            <w:r w:rsidRPr="00735678">
                              <w:rPr>
                                <w:b/>
                                <w:bCs/>
                                <w:color w:val="385D8A"/>
                              </w:rPr>
                              <w:t xml:space="preserve">An example </w:t>
                            </w:r>
                            <w:r>
                              <w:rPr>
                                <w:b/>
                                <w:bCs/>
                                <w:color w:val="385D8A"/>
                              </w:rPr>
                              <w:t>putting multiple frequency</w:t>
                            </w:r>
                          </w:p>
                          <w:p w14:paraId="6B028552" w14:textId="2562C37C" w:rsidR="008C5B89" w:rsidRPr="00735678" w:rsidRDefault="008C5B89" w:rsidP="008C5B89">
                            <w:pPr>
                              <w:spacing w:after="0" w:line="240" w:lineRule="auto"/>
                              <w:rPr>
                                <w:b/>
                                <w:bCs/>
                                <w:color w:val="385D8A"/>
                              </w:rPr>
                            </w:pPr>
                            <w:r>
                              <w:rPr>
                                <w:b/>
                                <w:bCs/>
                                <w:color w:val="385D8A"/>
                              </w:rPr>
                              <w:t>tables in the same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FDE6C" id="Text Box 48" o:spid="_x0000_s1031" type="#_x0000_t202" style="position:absolute;margin-left:261pt;margin-top:-23.25pt;width:203.3pt;height:3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" fillcolor="white [3201]" strokecolor="#385d8a" strokeweight="2pt">
                <v:textbox>
                  <w:txbxContent>
                    <w:p w14:paraId="28D5564A" w14:textId="4AD8675F" w:rsidR="008C5B89" w:rsidRDefault="008C5B89" w:rsidP="008C5B89">
                      <w:pPr>
                        <w:spacing w:after="0" w:line="240" w:lineRule="auto"/>
                        <w:rPr>
                          <w:b/>
                          <w:bCs/>
                          <w:color w:val="385D8A"/>
                        </w:rPr>
                      </w:pPr>
                      <w:r w:rsidRPr="00735678">
                        <w:rPr>
                          <w:b/>
                          <w:bCs/>
                          <w:color w:val="385D8A"/>
                        </w:rPr>
                        <w:t xml:space="preserve">An example </w:t>
                      </w:r>
                      <w:r>
                        <w:rPr>
                          <w:b/>
                          <w:bCs/>
                          <w:color w:val="385D8A"/>
                        </w:rPr>
                        <w:t>putting multiple frequency</w:t>
                      </w:r>
                    </w:p>
                    <w:p w14:paraId="6B028552" w14:textId="2562C37C" w:rsidR="008C5B89" w:rsidRPr="00735678" w:rsidRDefault="008C5B89" w:rsidP="008C5B89">
                      <w:pPr>
                        <w:spacing w:after="0" w:line="240" w:lineRule="auto"/>
                        <w:rPr>
                          <w:b/>
                          <w:bCs/>
                          <w:color w:val="385D8A"/>
                        </w:rPr>
                      </w:pPr>
                      <w:r>
                        <w:rPr>
                          <w:b/>
                          <w:bCs/>
                          <w:color w:val="385D8A"/>
                        </w:rPr>
                        <w:t>tables in the same table.</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890"/>
        <w:gridCol w:w="2070"/>
        <w:gridCol w:w="90"/>
        <w:gridCol w:w="3410"/>
      </w:tblGrid>
      <w:tr w:rsidR="008C5B89" w14:paraId="7F83C20F" w14:textId="77777777" w:rsidTr="008E6B6F">
        <w:tc>
          <w:tcPr>
            <w:tcW w:w="1890" w:type="dxa"/>
          </w:tcPr>
          <w:p w14:paraId="3C3A4774" w14:textId="77777777" w:rsidR="008C5B89" w:rsidRDefault="008C5B89" w:rsidP="008E6B6F">
            <w:pPr>
              <w:ind w:firstLine="0"/>
            </w:pPr>
            <w:r>
              <w:t>Table 3</w:t>
            </w:r>
          </w:p>
        </w:tc>
        <w:tc>
          <w:tcPr>
            <w:tcW w:w="1890" w:type="dxa"/>
          </w:tcPr>
          <w:p w14:paraId="22D3F466" w14:textId="77777777" w:rsidR="008C5B89" w:rsidRDefault="008C5B89" w:rsidP="008E6B6F">
            <w:pPr>
              <w:ind w:firstLine="0"/>
            </w:pPr>
          </w:p>
        </w:tc>
        <w:tc>
          <w:tcPr>
            <w:tcW w:w="5570" w:type="dxa"/>
            <w:gridSpan w:val="3"/>
          </w:tcPr>
          <w:p w14:paraId="3853BCEE" w14:textId="77777777" w:rsidR="008C5B89" w:rsidRDefault="008C5B89" w:rsidP="008E6B6F">
            <w:pPr>
              <w:ind w:firstLine="0"/>
            </w:pPr>
          </w:p>
        </w:tc>
      </w:tr>
      <w:tr w:rsidR="008C5B89" w14:paraId="574C5B1B" w14:textId="77777777" w:rsidTr="008E6B6F">
        <w:tc>
          <w:tcPr>
            <w:tcW w:w="9350" w:type="dxa"/>
            <w:gridSpan w:val="5"/>
          </w:tcPr>
          <w:p w14:paraId="7CB8C437" w14:textId="77777777" w:rsidR="008C5B89" w:rsidRPr="006F0688" w:rsidRDefault="008C5B89" w:rsidP="008E6B6F">
            <w:pPr>
              <w:ind w:firstLine="0"/>
              <w:rPr>
                <w:i/>
                <w:iCs/>
              </w:rPr>
            </w:pPr>
            <w:r w:rsidRPr="006F0688">
              <w:rPr>
                <w:i/>
                <w:iCs/>
              </w:rPr>
              <w:t>Frequency Distribution of Categorical</w:t>
            </w:r>
          </w:p>
        </w:tc>
      </w:tr>
      <w:tr w:rsidR="008C5B89" w14:paraId="76D7A29E" w14:textId="77777777" w:rsidTr="008E6B6F">
        <w:trPr>
          <w:gridAfter w:val="1"/>
          <w:wAfter w:w="3410" w:type="dxa"/>
        </w:trPr>
        <w:tc>
          <w:tcPr>
            <w:tcW w:w="1890" w:type="dxa"/>
            <w:tcBorders>
              <w:top w:val="single" w:sz="4" w:space="0" w:color="auto"/>
              <w:bottom w:val="single" w:sz="4" w:space="0" w:color="auto"/>
            </w:tcBorders>
          </w:tcPr>
          <w:p w14:paraId="274FEEA8" w14:textId="77777777" w:rsidR="008C5B89" w:rsidRDefault="008C5B89" w:rsidP="008E6B6F">
            <w:pPr>
              <w:ind w:firstLine="0"/>
            </w:pPr>
          </w:p>
        </w:tc>
        <w:tc>
          <w:tcPr>
            <w:tcW w:w="1890" w:type="dxa"/>
            <w:tcBorders>
              <w:top w:val="single" w:sz="4" w:space="0" w:color="auto"/>
              <w:bottom w:val="single" w:sz="4" w:space="0" w:color="auto"/>
            </w:tcBorders>
          </w:tcPr>
          <w:p w14:paraId="40836053" w14:textId="77777777" w:rsidR="008C5B89" w:rsidRDefault="008C5B89" w:rsidP="008E6B6F">
            <w:pPr>
              <w:ind w:firstLine="0"/>
              <w:jc w:val="center"/>
            </w:pPr>
            <w:r>
              <w:t>#</w:t>
            </w:r>
          </w:p>
        </w:tc>
        <w:tc>
          <w:tcPr>
            <w:tcW w:w="2160" w:type="dxa"/>
            <w:gridSpan w:val="2"/>
            <w:tcBorders>
              <w:top w:val="single" w:sz="4" w:space="0" w:color="auto"/>
              <w:bottom w:val="single" w:sz="4" w:space="0" w:color="auto"/>
            </w:tcBorders>
          </w:tcPr>
          <w:p w14:paraId="0B1319F6" w14:textId="77777777" w:rsidR="008C5B89" w:rsidRDefault="008C5B89" w:rsidP="008E6B6F">
            <w:pPr>
              <w:ind w:firstLine="0"/>
              <w:jc w:val="center"/>
            </w:pPr>
            <w:r>
              <w:t>%</w:t>
            </w:r>
          </w:p>
        </w:tc>
      </w:tr>
      <w:tr w:rsidR="008C5B89" w14:paraId="225ED911" w14:textId="77777777" w:rsidTr="008E6B6F">
        <w:trPr>
          <w:gridAfter w:val="2"/>
          <w:wAfter w:w="3500" w:type="dxa"/>
        </w:trPr>
        <w:tc>
          <w:tcPr>
            <w:tcW w:w="1890" w:type="dxa"/>
            <w:tcBorders>
              <w:top w:val="single" w:sz="4" w:space="0" w:color="auto"/>
            </w:tcBorders>
          </w:tcPr>
          <w:p w14:paraId="498686B4" w14:textId="77777777" w:rsidR="008C5B89" w:rsidRPr="008C5B89" w:rsidRDefault="008C5B89" w:rsidP="008E6B6F">
            <w:pPr>
              <w:ind w:firstLine="0"/>
              <w:rPr>
                <w:i/>
                <w:iCs/>
              </w:rPr>
            </w:pPr>
            <w:r w:rsidRPr="008C5B89">
              <w:rPr>
                <w:i/>
                <w:iCs/>
              </w:rPr>
              <w:t>Region</w:t>
            </w:r>
          </w:p>
        </w:tc>
        <w:tc>
          <w:tcPr>
            <w:tcW w:w="1890" w:type="dxa"/>
            <w:tcBorders>
              <w:top w:val="single" w:sz="4" w:space="0" w:color="auto"/>
            </w:tcBorders>
          </w:tcPr>
          <w:p w14:paraId="48EA723E" w14:textId="77777777" w:rsidR="008C5B89" w:rsidRDefault="008C5B89" w:rsidP="008E6B6F">
            <w:pPr>
              <w:tabs>
                <w:tab w:val="right" w:pos="1065"/>
              </w:tabs>
            </w:pPr>
          </w:p>
        </w:tc>
        <w:tc>
          <w:tcPr>
            <w:tcW w:w="2070" w:type="dxa"/>
            <w:tcBorders>
              <w:top w:val="single" w:sz="4" w:space="0" w:color="auto"/>
            </w:tcBorders>
          </w:tcPr>
          <w:p w14:paraId="652D9FF8" w14:textId="77777777" w:rsidR="008C5B89" w:rsidRDefault="008C5B89" w:rsidP="008E6B6F">
            <w:pPr>
              <w:tabs>
                <w:tab w:val="decimal" w:pos="975"/>
              </w:tabs>
            </w:pPr>
          </w:p>
        </w:tc>
      </w:tr>
      <w:tr w:rsidR="008C5B89" w14:paraId="532A781D" w14:textId="77777777" w:rsidTr="008E6B6F">
        <w:trPr>
          <w:gridAfter w:val="2"/>
          <w:wAfter w:w="3500" w:type="dxa"/>
        </w:trPr>
        <w:tc>
          <w:tcPr>
            <w:tcW w:w="1890" w:type="dxa"/>
          </w:tcPr>
          <w:p w14:paraId="2BBA3133" w14:textId="77777777" w:rsidR="008C5B89" w:rsidRDefault="008C5B89" w:rsidP="008E6B6F">
            <w:pPr>
              <w:ind w:firstLine="0"/>
            </w:pPr>
            <w:r>
              <w:t>Northeast</w:t>
            </w:r>
          </w:p>
        </w:tc>
        <w:tc>
          <w:tcPr>
            <w:tcW w:w="1890" w:type="dxa"/>
          </w:tcPr>
          <w:p w14:paraId="20FE4B12" w14:textId="77777777" w:rsidR="008C5B89" w:rsidRDefault="008C5B89" w:rsidP="008E6B6F">
            <w:pPr>
              <w:tabs>
                <w:tab w:val="right" w:pos="1065"/>
              </w:tabs>
              <w:ind w:firstLine="0"/>
            </w:pPr>
            <w:r>
              <w:tab/>
              <w:t>143</w:t>
            </w:r>
          </w:p>
        </w:tc>
        <w:tc>
          <w:tcPr>
            <w:tcW w:w="2070" w:type="dxa"/>
          </w:tcPr>
          <w:p w14:paraId="5692A756" w14:textId="77777777" w:rsidR="008C5B89" w:rsidRDefault="008C5B89" w:rsidP="008E6B6F">
            <w:pPr>
              <w:tabs>
                <w:tab w:val="decimal" w:pos="975"/>
              </w:tabs>
              <w:ind w:firstLine="0"/>
            </w:pPr>
            <w:r>
              <w:t>6.3</w:t>
            </w:r>
          </w:p>
        </w:tc>
      </w:tr>
      <w:tr w:rsidR="008C5B89" w14:paraId="2567C3CF" w14:textId="77777777" w:rsidTr="008E6B6F">
        <w:trPr>
          <w:gridAfter w:val="2"/>
          <w:wAfter w:w="3500" w:type="dxa"/>
        </w:trPr>
        <w:tc>
          <w:tcPr>
            <w:tcW w:w="1890" w:type="dxa"/>
          </w:tcPr>
          <w:p w14:paraId="1F4EE3A1" w14:textId="77777777" w:rsidR="008C5B89" w:rsidRDefault="008C5B89" w:rsidP="008E6B6F">
            <w:pPr>
              <w:ind w:firstLine="0"/>
            </w:pPr>
            <w:r>
              <w:t>Midwest</w:t>
            </w:r>
          </w:p>
        </w:tc>
        <w:tc>
          <w:tcPr>
            <w:tcW w:w="1890" w:type="dxa"/>
          </w:tcPr>
          <w:p w14:paraId="307F4AF7" w14:textId="77777777" w:rsidR="008C5B89" w:rsidRDefault="008C5B89" w:rsidP="008E6B6F">
            <w:pPr>
              <w:tabs>
                <w:tab w:val="right" w:pos="1065"/>
              </w:tabs>
              <w:ind w:firstLine="0"/>
            </w:pPr>
            <w:r>
              <w:tab/>
              <w:t>674</w:t>
            </w:r>
          </w:p>
        </w:tc>
        <w:tc>
          <w:tcPr>
            <w:tcW w:w="2070" w:type="dxa"/>
          </w:tcPr>
          <w:p w14:paraId="1E6BB768" w14:textId="77777777" w:rsidR="008C5B89" w:rsidRDefault="008C5B89" w:rsidP="008E6B6F">
            <w:pPr>
              <w:tabs>
                <w:tab w:val="decimal" w:pos="975"/>
              </w:tabs>
              <w:ind w:firstLine="0"/>
            </w:pPr>
            <w:r>
              <w:t>29.9</w:t>
            </w:r>
          </w:p>
        </w:tc>
      </w:tr>
      <w:tr w:rsidR="008C5B89" w14:paraId="1B7D0A85" w14:textId="77777777" w:rsidTr="008E6B6F">
        <w:trPr>
          <w:gridAfter w:val="2"/>
          <w:wAfter w:w="3500" w:type="dxa"/>
        </w:trPr>
        <w:tc>
          <w:tcPr>
            <w:tcW w:w="1890" w:type="dxa"/>
          </w:tcPr>
          <w:p w14:paraId="18CFAA6D" w14:textId="77777777" w:rsidR="008C5B89" w:rsidRDefault="008C5B89" w:rsidP="008E6B6F">
            <w:pPr>
              <w:ind w:firstLine="0"/>
            </w:pPr>
            <w:r>
              <w:t>South</w:t>
            </w:r>
          </w:p>
        </w:tc>
        <w:tc>
          <w:tcPr>
            <w:tcW w:w="1890" w:type="dxa"/>
          </w:tcPr>
          <w:p w14:paraId="71C9E359" w14:textId="77777777" w:rsidR="008C5B89" w:rsidRDefault="008C5B89" w:rsidP="008E6B6F">
            <w:pPr>
              <w:tabs>
                <w:tab w:val="right" w:pos="1065"/>
              </w:tabs>
              <w:ind w:firstLine="0"/>
            </w:pPr>
            <w:r>
              <w:tab/>
              <w:t>1,088</w:t>
            </w:r>
          </w:p>
        </w:tc>
        <w:tc>
          <w:tcPr>
            <w:tcW w:w="2070" w:type="dxa"/>
          </w:tcPr>
          <w:p w14:paraId="6923BFAC" w14:textId="77777777" w:rsidR="008C5B89" w:rsidRDefault="008C5B89" w:rsidP="008E6B6F">
            <w:pPr>
              <w:tabs>
                <w:tab w:val="decimal" w:pos="975"/>
              </w:tabs>
              <w:ind w:firstLine="0"/>
            </w:pPr>
            <w:r>
              <w:t>48.2</w:t>
            </w:r>
          </w:p>
        </w:tc>
      </w:tr>
      <w:tr w:rsidR="008C5B89" w14:paraId="35EB2DE2" w14:textId="77777777" w:rsidTr="008E6B6F">
        <w:trPr>
          <w:gridAfter w:val="2"/>
          <w:wAfter w:w="3500" w:type="dxa"/>
        </w:trPr>
        <w:tc>
          <w:tcPr>
            <w:tcW w:w="1890" w:type="dxa"/>
          </w:tcPr>
          <w:p w14:paraId="27094C69" w14:textId="77777777" w:rsidR="008C5B89" w:rsidRDefault="008C5B89" w:rsidP="008E6B6F">
            <w:pPr>
              <w:ind w:firstLine="0"/>
            </w:pPr>
            <w:r>
              <w:t>West</w:t>
            </w:r>
          </w:p>
        </w:tc>
        <w:tc>
          <w:tcPr>
            <w:tcW w:w="1890" w:type="dxa"/>
          </w:tcPr>
          <w:p w14:paraId="2AC5258C" w14:textId="77777777" w:rsidR="008C5B89" w:rsidRDefault="008C5B89" w:rsidP="008E6B6F">
            <w:pPr>
              <w:tabs>
                <w:tab w:val="right" w:pos="1065"/>
              </w:tabs>
              <w:ind w:firstLine="0"/>
            </w:pPr>
            <w:r>
              <w:tab/>
              <w:t>351</w:t>
            </w:r>
          </w:p>
        </w:tc>
        <w:tc>
          <w:tcPr>
            <w:tcW w:w="2070" w:type="dxa"/>
          </w:tcPr>
          <w:p w14:paraId="683E37AF" w14:textId="77777777" w:rsidR="008C5B89" w:rsidRDefault="008C5B89" w:rsidP="008E6B6F">
            <w:pPr>
              <w:tabs>
                <w:tab w:val="decimal" w:pos="975"/>
              </w:tabs>
              <w:ind w:firstLine="0"/>
            </w:pPr>
            <w:r>
              <w:t>15.6</w:t>
            </w:r>
          </w:p>
        </w:tc>
      </w:tr>
      <w:tr w:rsidR="008C5B89" w14:paraId="0A291038" w14:textId="77777777" w:rsidTr="008E6B6F">
        <w:trPr>
          <w:gridAfter w:val="2"/>
          <w:wAfter w:w="3500" w:type="dxa"/>
        </w:trPr>
        <w:tc>
          <w:tcPr>
            <w:tcW w:w="1890" w:type="dxa"/>
          </w:tcPr>
          <w:p w14:paraId="1A4C13DE" w14:textId="77777777" w:rsidR="008C5B89" w:rsidRDefault="008C5B89" w:rsidP="008E6B6F">
            <w:pPr>
              <w:ind w:firstLine="0"/>
            </w:pPr>
            <w:r>
              <w:t>Total</w:t>
            </w:r>
          </w:p>
        </w:tc>
        <w:tc>
          <w:tcPr>
            <w:tcW w:w="1890" w:type="dxa"/>
          </w:tcPr>
          <w:p w14:paraId="73A2DA2D" w14:textId="77777777" w:rsidR="008C5B89" w:rsidRDefault="008C5B89" w:rsidP="008E6B6F">
            <w:pPr>
              <w:tabs>
                <w:tab w:val="right" w:pos="1065"/>
              </w:tabs>
              <w:ind w:firstLine="0"/>
            </w:pPr>
            <w:r>
              <w:tab/>
              <w:t>2,256</w:t>
            </w:r>
          </w:p>
        </w:tc>
        <w:tc>
          <w:tcPr>
            <w:tcW w:w="2070" w:type="dxa"/>
          </w:tcPr>
          <w:p w14:paraId="4998E8D5" w14:textId="77777777" w:rsidR="008C5B89" w:rsidRDefault="008C5B89" w:rsidP="008E6B6F">
            <w:pPr>
              <w:tabs>
                <w:tab w:val="decimal" w:pos="975"/>
              </w:tabs>
              <w:ind w:firstLine="0"/>
            </w:pPr>
            <w:r>
              <w:t>100.0</w:t>
            </w:r>
          </w:p>
        </w:tc>
      </w:tr>
      <w:tr w:rsidR="008C5B89" w14:paraId="7C4B482C" w14:textId="77777777" w:rsidTr="008E6B6F">
        <w:trPr>
          <w:gridAfter w:val="2"/>
          <w:wAfter w:w="3500" w:type="dxa"/>
        </w:trPr>
        <w:tc>
          <w:tcPr>
            <w:tcW w:w="1890" w:type="dxa"/>
          </w:tcPr>
          <w:p w14:paraId="645FE9D7" w14:textId="77777777" w:rsidR="008C5B89" w:rsidRDefault="008C5B89" w:rsidP="008E6B6F">
            <w:pPr>
              <w:ind w:firstLine="0"/>
            </w:pPr>
          </w:p>
        </w:tc>
        <w:tc>
          <w:tcPr>
            <w:tcW w:w="1890" w:type="dxa"/>
          </w:tcPr>
          <w:p w14:paraId="4E9AD178" w14:textId="77777777" w:rsidR="008C5B89" w:rsidRDefault="008C5B89" w:rsidP="008E6B6F">
            <w:pPr>
              <w:tabs>
                <w:tab w:val="right" w:pos="1065"/>
              </w:tabs>
              <w:ind w:firstLine="0"/>
            </w:pPr>
          </w:p>
        </w:tc>
        <w:tc>
          <w:tcPr>
            <w:tcW w:w="2070" w:type="dxa"/>
          </w:tcPr>
          <w:p w14:paraId="2462C5CE" w14:textId="77777777" w:rsidR="008C5B89" w:rsidRDefault="008C5B89" w:rsidP="008E6B6F">
            <w:pPr>
              <w:tabs>
                <w:tab w:val="decimal" w:pos="975"/>
              </w:tabs>
              <w:ind w:firstLine="0"/>
            </w:pPr>
          </w:p>
        </w:tc>
      </w:tr>
      <w:tr w:rsidR="008C5B89" w14:paraId="008EF036" w14:textId="77777777" w:rsidTr="008E6B6F">
        <w:trPr>
          <w:gridAfter w:val="2"/>
          <w:wAfter w:w="3500" w:type="dxa"/>
        </w:trPr>
        <w:tc>
          <w:tcPr>
            <w:tcW w:w="1890" w:type="dxa"/>
          </w:tcPr>
          <w:p w14:paraId="6F1CC61A" w14:textId="77777777" w:rsidR="008C5B89" w:rsidRPr="008C5B89" w:rsidRDefault="008C5B89" w:rsidP="008E6B6F">
            <w:pPr>
              <w:ind w:firstLine="0"/>
              <w:rPr>
                <w:i/>
                <w:iCs/>
              </w:rPr>
            </w:pPr>
            <w:r w:rsidRPr="008C5B89">
              <w:rPr>
                <w:i/>
                <w:iCs/>
              </w:rPr>
              <w:t>Frontier Status</w:t>
            </w:r>
          </w:p>
        </w:tc>
        <w:tc>
          <w:tcPr>
            <w:tcW w:w="1890" w:type="dxa"/>
          </w:tcPr>
          <w:p w14:paraId="3DE8D90B" w14:textId="77777777" w:rsidR="008C5B89" w:rsidRDefault="008C5B89" w:rsidP="008E6B6F">
            <w:pPr>
              <w:tabs>
                <w:tab w:val="right" w:pos="1065"/>
              </w:tabs>
              <w:ind w:firstLine="0"/>
              <w:jc w:val="center"/>
            </w:pPr>
            <w:r>
              <w:t xml:space="preserve"> </w:t>
            </w:r>
          </w:p>
        </w:tc>
        <w:tc>
          <w:tcPr>
            <w:tcW w:w="2070" w:type="dxa"/>
          </w:tcPr>
          <w:p w14:paraId="28DB4FBE" w14:textId="77777777" w:rsidR="008C5B89" w:rsidRDefault="008C5B89" w:rsidP="008E6B6F">
            <w:pPr>
              <w:tabs>
                <w:tab w:val="decimal" w:pos="975"/>
              </w:tabs>
              <w:ind w:firstLine="0"/>
              <w:jc w:val="center"/>
            </w:pPr>
            <w:r>
              <w:t xml:space="preserve"> </w:t>
            </w:r>
          </w:p>
        </w:tc>
      </w:tr>
      <w:tr w:rsidR="008C5B89" w14:paraId="08B9EFA6" w14:textId="77777777" w:rsidTr="008E6B6F">
        <w:trPr>
          <w:gridAfter w:val="2"/>
          <w:wAfter w:w="3500" w:type="dxa"/>
        </w:trPr>
        <w:tc>
          <w:tcPr>
            <w:tcW w:w="1890" w:type="dxa"/>
          </w:tcPr>
          <w:p w14:paraId="06A20656" w14:textId="77777777" w:rsidR="008C5B89" w:rsidRDefault="008C5B89" w:rsidP="008E6B6F">
            <w:pPr>
              <w:ind w:firstLine="0"/>
            </w:pPr>
            <w:r>
              <w:t>Frontier</w:t>
            </w:r>
          </w:p>
        </w:tc>
        <w:tc>
          <w:tcPr>
            <w:tcW w:w="1890" w:type="dxa"/>
          </w:tcPr>
          <w:p w14:paraId="10D9C5FF" w14:textId="77777777" w:rsidR="008C5B89" w:rsidRDefault="008C5B89" w:rsidP="008E6B6F">
            <w:pPr>
              <w:tabs>
                <w:tab w:val="right" w:pos="1065"/>
              </w:tabs>
              <w:ind w:firstLine="0"/>
            </w:pPr>
            <w:r>
              <w:tab/>
              <w:t>446</w:t>
            </w:r>
          </w:p>
        </w:tc>
        <w:tc>
          <w:tcPr>
            <w:tcW w:w="2070" w:type="dxa"/>
          </w:tcPr>
          <w:p w14:paraId="0D8D81D1" w14:textId="77777777" w:rsidR="008C5B89" w:rsidRDefault="008C5B89" w:rsidP="008E6B6F">
            <w:pPr>
              <w:tabs>
                <w:tab w:val="decimal" w:pos="975"/>
              </w:tabs>
              <w:ind w:firstLine="0"/>
            </w:pPr>
            <w:r>
              <w:t>19.8</w:t>
            </w:r>
          </w:p>
        </w:tc>
      </w:tr>
      <w:tr w:rsidR="008C5B89" w14:paraId="061B003B" w14:textId="77777777" w:rsidTr="008E6B6F">
        <w:trPr>
          <w:gridAfter w:val="2"/>
          <w:wAfter w:w="3500" w:type="dxa"/>
        </w:trPr>
        <w:tc>
          <w:tcPr>
            <w:tcW w:w="1890" w:type="dxa"/>
          </w:tcPr>
          <w:p w14:paraId="602B6C3B" w14:textId="77777777" w:rsidR="008C5B89" w:rsidRDefault="008C5B89" w:rsidP="008E6B6F">
            <w:pPr>
              <w:ind w:firstLine="0"/>
            </w:pPr>
            <w:r>
              <w:t>Not Frontier</w:t>
            </w:r>
          </w:p>
        </w:tc>
        <w:tc>
          <w:tcPr>
            <w:tcW w:w="1890" w:type="dxa"/>
          </w:tcPr>
          <w:p w14:paraId="7CE3F6EB" w14:textId="77777777" w:rsidR="008C5B89" w:rsidRDefault="008C5B89" w:rsidP="008E6B6F">
            <w:pPr>
              <w:tabs>
                <w:tab w:val="right" w:pos="1065"/>
              </w:tabs>
              <w:ind w:firstLine="0"/>
            </w:pPr>
            <w:r>
              <w:tab/>
              <w:t>1,810</w:t>
            </w:r>
          </w:p>
        </w:tc>
        <w:tc>
          <w:tcPr>
            <w:tcW w:w="2070" w:type="dxa"/>
          </w:tcPr>
          <w:p w14:paraId="50847F78" w14:textId="77777777" w:rsidR="008C5B89" w:rsidRDefault="008C5B89" w:rsidP="008E6B6F">
            <w:pPr>
              <w:tabs>
                <w:tab w:val="decimal" w:pos="975"/>
              </w:tabs>
              <w:ind w:firstLine="0"/>
            </w:pPr>
            <w:r>
              <w:t>80.2</w:t>
            </w:r>
          </w:p>
        </w:tc>
      </w:tr>
      <w:tr w:rsidR="008C5B89" w14:paraId="550548B2" w14:textId="77777777" w:rsidTr="008E6B6F">
        <w:trPr>
          <w:gridAfter w:val="2"/>
          <w:wAfter w:w="3500" w:type="dxa"/>
        </w:trPr>
        <w:tc>
          <w:tcPr>
            <w:tcW w:w="1890" w:type="dxa"/>
            <w:tcBorders>
              <w:bottom w:val="single" w:sz="4" w:space="0" w:color="auto"/>
            </w:tcBorders>
          </w:tcPr>
          <w:p w14:paraId="54E47E8C" w14:textId="77777777" w:rsidR="008C5B89" w:rsidRDefault="008C5B89" w:rsidP="008E6B6F">
            <w:pPr>
              <w:ind w:firstLine="0"/>
            </w:pPr>
            <w:r>
              <w:t>Total</w:t>
            </w:r>
          </w:p>
        </w:tc>
        <w:tc>
          <w:tcPr>
            <w:tcW w:w="1890" w:type="dxa"/>
            <w:tcBorders>
              <w:bottom w:val="single" w:sz="4" w:space="0" w:color="auto"/>
            </w:tcBorders>
          </w:tcPr>
          <w:p w14:paraId="5CD793A7" w14:textId="77777777" w:rsidR="008C5B89" w:rsidRDefault="008C5B89" w:rsidP="008E6B6F">
            <w:pPr>
              <w:tabs>
                <w:tab w:val="right" w:pos="1065"/>
              </w:tabs>
              <w:ind w:firstLine="0"/>
            </w:pPr>
            <w:r>
              <w:tab/>
              <w:t>2,256</w:t>
            </w:r>
          </w:p>
        </w:tc>
        <w:tc>
          <w:tcPr>
            <w:tcW w:w="2070" w:type="dxa"/>
            <w:tcBorders>
              <w:bottom w:val="single" w:sz="4" w:space="0" w:color="auto"/>
            </w:tcBorders>
          </w:tcPr>
          <w:p w14:paraId="554862DB" w14:textId="77777777" w:rsidR="008C5B89" w:rsidRDefault="008C5B89" w:rsidP="008E6B6F">
            <w:pPr>
              <w:tabs>
                <w:tab w:val="decimal" w:pos="975"/>
              </w:tabs>
              <w:ind w:firstLine="0"/>
            </w:pPr>
            <w:r>
              <w:t>100.0</w:t>
            </w:r>
          </w:p>
        </w:tc>
      </w:tr>
      <w:tr w:rsidR="008C5B89" w14:paraId="34688B26" w14:textId="77777777" w:rsidTr="008E6B6F">
        <w:tc>
          <w:tcPr>
            <w:tcW w:w="9350" w:type="dxa"/>
            <w:gridSpan w:val="5"/>
          </w:tcPr>
          <w:p w14:paraId="46C2A609" w14:textId="77777777" w:rsidR="008C5B89" w:rsidRDefault="008C5B89" w:rsidP="008E6B6F">
            <w:pPr>
              <w:ind w:firstLine="0"/>
            </w:pPr>
          </w:p>
        </w:tc>
      </w:tr>
    </w:tbl>
    <w:p w14:paraId="7B27AD8F" w14:textId="77777777" w:rsidR="008C5B89" w:rsidRDefault="008C5B89" w:rsidP="008C5B89">
      <w:pPr>
        <w:tabs>
          <w:tab w:val="left" w:pos="2955"/>
        </w:tabs>
        <w:rPr>
          <w:rFonts w:ascii="Times New Roman" w:hAnsi="Times New Roman" w:cs="Times New Roman"/>
          <w:sz w:val="24"/>
          <w:szCs w:val="24"/>
        </w:rPr>
      </w:pPr>
    </w:p>
    <w:p w14:paraId="29C4825C" w14:textId="0EDE9683" w:rsidR="008C5B89" w:rsidRPr="008C5B89" w:rsidRDefault="008C5B89" w:rsidP="008C5B89">
      <w:pPr>
        <w:tabs>
          <w:tab w:val="left" w:pos="2955"/>
        </w:tabs>
        <w:rPr>
          <w:rFonts w:ascii="Times New Roman" w:hAnsi="Times New Roman" w:cs="Times New Roman"/>
          <w:sz w:val="24"/>
          <w:szCs w:val="24"/>
        </w:rPr>
        <w:sectPr w:rsidR="008C5B89" w:rsidRPr="008C5B89" w:rsidSect="003728D2">
          <w:pgSz w:w="12240" w:h="15840"/>
          <w:pgMar w:top="1440" w:right="1440" w:bottom="1440" w:left="1440" w:header="720" w:footer="720" w:gutter="0"/>
          <w:cols w:space="720"/>
          <w:docGrid w:linePitch="360"/>
        </w:sectPr>
      </w:pPr>
      <w:r>
        <w:rPr>
          <w:rFonts w:ascii="Times New Roman" w:hAnsi="Times New Roman" w:cs="Times New Roman"/>
          <w:sz w:val="24"/>
          <w:szCs w:val="24"/>
        </w:rPr>
        <w:tab/>
      </w:r>
    </w:p>
    <w:p w14:paraId="72C9DC5C" w14:textId="578AFEAC" w:rsidR="00C15E3F" w:rsidRPr="00C15E3F" w:rsidRDefault="008C5B89" w:rsidP="00C15E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75648" behindDoc="0" locked="0" layoutInCell="1" allowOverlap="1" wp14:anchorId="2B842B0F" wp14:editId="78A87046">
                <wp:simplePos x="0" y="0"/>
                <wp:positionH relativeFrom="column">
                  <wp:posOffset>3838575</wp:posOffset>
                </wp:positionH>
                <wp:positionV relativeFrom="paragraph">
                  <wp:posOffset>-619125</wp:posOffset>
                </wp:positionV>
                <wp:extent cx="2543175" cy="790575"/>
                <wp:effectExtent l="838200" t="0" r="28575" b="28575"/>
                <wp:wrapNone/>
                <wp:docPr id="12" name="Callout: Line with Border and Accent Bar 12"/>
                <wp:cNvGraphicFramePr/>
                <a:graphic xmlns:a="http://schemas.openxmlformats.org/drawingml/2006/main">
                  <a:graphicData uri="http://schemas.microsoft.com/office/word/2010/wordprocessingShape">
                    <wps:wsp>
                      <wps:cNvSpPr/>
                      <wps:spPr>
                        <a:xfrm>
                          <a:off x="0" y="0"/>
                          <a:ext cx="2543175" cy="790575"/>
                        </a:xfrm>
                        <a:prstGeom prst="accentBorderCallout1">
                          <a:avLst>
                            <a:gd name="adj1" fmla="val 18750"/>
                            <a:gd name="adj2" fmla="val -8333"/>
                            <a:gd name="adj3" fmla="val 81175"/>
                            <a:gd name="adj4" fmla="val -3271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A29689" w14:textId="04EFFD39" w:rsidR="00C15E3F" w:rsidRPr="00813C75" w:rsidRDefault="00C15E3F" w:rsidP="00813C75">
                            <w:pPr>
                              <w:rPr>
                                <w:rFonts w:ascii="Times New Roman" w:hAnsi="Times New Roman" w:cs="Times New Roman"/>
                                <w:color w:val="1F497D" w:themeColor="text2"/>
                                <w:sz w:val="16"/>
                                <w:szCs w:val="16"/>
                              </w:rPr>
                            </w:pPr>
                            <w:r w:rsidRPr="00813C75">
                              <w:rPr>
                                <w:rFonts w:ascii="Times New Roman" w:hAnsi="Times New Roman" w:cs="Times New Roman"/>
                                <w:color w:val="1F497D" w:themeColor="text2"/>
                                <w:sz w:val="16"/>
                                <w:szCs w:val="16"/>
                              </w:rPr>
                              <w:t xml:space="preserve">This is an alternative format for titling a table. </w:t>
                            </w:r>
                            <w:r w:rsidR="00813C75" w:rsidRPr="00813C75">
                              <w:rPr>
                                <w:rFonts w:ascii="Times New Roman" w:hAnsi="Times New Roman" w:cs="Times New Roman"/>
                                <w:color w:val="1F497D" w:themeColor="text2"/>
                                <w:sz w:val="16"/>
                                <w:szCs w:val="16"/>
                              </w:rPr>
                              <w:t>Many editors prefer this style because it uses less space than APA format. In this case, this table was accepted for publication in this format. The copy editor put “Table 3” in bold face and removed the italics.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42B0F" id="Callout: Line with Border and Accent Bar 12" o:spid="_x0000_s1032" type="#_x0000_t50" style="position:absolute;margin-left:302.25pt;margin-top:-48.75pt;width:200.25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" adj="-7066,17534" filled="f" strokecolor="#243f60 [1604]" strokeweight="2pt">
                <v:textbox>
                  <w:txbxContent>
                    <w:p w14:paraId="2CA29689" w14:textId="04EFFD39" w:rsidR="00C15E3F" w:rsidRPr="00813C75" w:rsidRDefault="00C15E3F" w:rsidP="00813C75">
                      <w:pPr>
                        <w:rPr>
                          <w:rFonts w:ascii="Times New Roman" w:hAnsi="Times New Roman" w:cs="Times New Roman"/>
                          <w:color w:val="1F497D" w:themeColor="text2"/>
                          <w:sz w:val="16"/>
                          <w:szCs w:val="16"/>
                        </w:rPr>
                      </w:pPr>
                      <w:r w:rsidRPr="00813C75">
                        <w:rPr>
                          <w:rFonts w:ascii="Times New Roman" w:hAnsi="Times New Roman" w:cs="Times New Roman"/>
                          <w:color w:val="1F497D" w:themeColor="text2"/>
                          <w:sz w:val="16"/>
                          <w:szCs w:val="16"/>
                        </w:rPr>
                        <w:t xml:space="preserve">This is an alternative format for titling a table. </w:t>
                      </w:r>
                      <w:r w:rsidR="00813C75" w:rsidRPr="00813C75">
                        <w:rPr>
                          <w:rFonts w:ascii="Times New Roman" w:hAnsi="Times New Roman" w:cs="Times New Roman"/>
                          <w:color w:val="1F497D" w:themeColor="text2"/>
                          <w:sz w:val="16"/>
                          <w:szCs w:val="16"/>
                        </w:rPr>
                        <w:t>Many editors prefer this style because it uses less space than APA format. In this case, this table was accepted for publication in this format. The copy editor put “Table 3” in bold face and removed the italics.</w:t>
                      </w:r>
                    </w:p>
                  </w:txbxContent>
                </v:textbox>
                <o:callout v:ext="edit" minusy="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601F8A3C" wp14:editId="250152BF">
                <wp:simplePos x="0" y="0"/>
                <wp:positionH relativeFrom="column">
                  <wp:posOffset>28575</wp:posOffset>
                </wp:positionH>
                <wp:positionV relativeFrom="paragraph">
                  <wp:posOffset>-676275</wp:posOffset>
                </wp:positionV>
                <wp:extent cx="3038475" cy="4572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038475" cy="457200"/>
                        </a:xfrm>
                        <a:prstGeom prst="rect">
                          <a:avLst/>
                        </a:prstGeom>
                        <a:solidFill>
                          <a:schemeClr val="lt1"/>
                        </a:solidFill>
                        <a:ln w="25400">
                          <a:solidFill>
                            <a:srgbClr val="385D8A"/>
                          </a:solidFill>
                        </a:ln>
                      </wps:spPr>
                      <wps:txbx>
                        <w:txbxContent>
                          <w:p w14:paraId="36BC67FA" w14:textId="1B3CF9BD" w:rsidR="008C5B89" w:rsidRPr="00735678" w:rsidRDefault="008C5B89" w:rsidP="008C5B89">
                            <w:pPr>
                              <w:rPr>
                                <w:b/>
                                <w:bCs/>
                                <w:color w:val="385D8A"/>
                              </w:rPr>
                            </w:pPr>
                            <w:r w:rsidRPr="00735678">
                              <w:rPr>
                                <w:b/>
                                <w:bCs/>
                                <w:color w:val="385D8A"/>
                              </w:rPr>
                              <w:t xml:space="preserve">An example </w:t>
                            </w:r>
                            <w:r>
                              <w:rPr>
                                <w:b/>
                                <w:bCs/>
                                <w:color w:val="385D8A"/>
                              </w:rPr>
                              <w:t>combining categorical and interval-ratio variables in the same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F8A3C" id="Text Box 23" o:spid="_x0000_s1033" type="#_x0000_t202" style="position:absolute;margin-left:2.25pt;margin-top:-53.25pt;width:239.2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" fillcolor="white [3201]" strokecolor="#385d8a" strokeweight="2pt">
                <v:textbox>
                  <w:txbxContent>
                    <w:p w14:paraId="36BC67FA" w14:textId="1B3CF9BD" w:rsidR="008C5B89" w:rsidRPr="00735678" w:rsidRDefault="008C5B89" w:rsidP="008C5B89">
                      <w:pPr>
                        <w:rPr>
                          <w:b/>
                          <w:bCs/>
                          <w:color w:val="385D8A"/>
                        </w:rPr>
                      </w:pPr>
                      <w:r w:rsidRPr="00735678">
                        <w:rPr>
                          <w:b/>
                          <w:bCs/>
                          <w:color w:val="385D8A"/>
                        </w:rPr>
                        <w:t xml:space="preserve">An example </w:t>
                      </w:r>
                      <w:r>
                        <w:rPr>
                          <w:b/>
                          <w:bCs/>
                          <w:color w:val="385D8A"/>
                        </w:rPr>
                        <w:t>combining categorical and interval-ratio variables in the same table.</w:t>
                      </w:r>
                    </w:p>
                  </w:txbxContent>
                </v:textbox>
              </v:shape>
            </w:pict>
          </mc:Fallback>
        </mc:AlternateContent>
      </w:r>
      <w:r w:rsidR="00C15E3F" w:rsidRPr="00C15E3F">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4</w:t>
      </w:r>
      <w:r w:rsidR="00C15E3F" w:rsidRPr="00C15E3F">
        <w:rPr>
          <w:rFonts w:ascii="Times New Roman" w:eastAsia="Times New Roman" w:hAnsi="Times New Roman" w:cs="Times New Roman"/>
          <w:sz w:val="24"/>
          <w:szCs w:val="24"/>
        </w:rPr>
        <w:t xml:space="preserve">. </w:t>
      </w:r>
      <w:r w:rsidR="00C15E3F" w:rsidRPr="00C15E3F">
        <w:rPr>
          <w:rFonts w:ascii="Times New Roman" w:eastAsia="Times New Roman" w:hAnsi="Times New Roman" w:cs="Times New Roman"/>
          <w:i/>
          <w:sz w:val="24"/>
          <w:szCs w:val="24"/>
        </w:rPr>
        <w:t>Descriptive Statistics for Study Variables</w:t>
      </w:r>
    </w:p>
    <w:p w14:paraId="4517A690" w14:textId="77777777" w:rsidR="00C15E3F" w:rsidRPr="00C15E3F" w:rsidRDefault="00C15E3F" w:rsidP="00C15E3F">
      <w:pPr>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w:t>
      </w:r>
    </w:p>
    <w:p w14:paraId="375DC6F1" w14:textId="781E2FCB" w:rsidR="00C15E3F" w:rsidRPr="00C15E3F" w:rsidRDefault="00C15E3F" w:rsidP="00C15E3F">
      <w:pPr>
        <w:tabs>
          <w:tab w:val="center" w:pos="2700"/>
          <w:tab w:val="center" w:pos="3510"/>
          <w:tab w:val="left" w:pos="5040"/>
          <w:tab w:val="center" w:pos="7920"/>
          <w:tab w:val="center"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Variable</w:t>
      </w:r>
      <w:r w:rsidRPr="00C15E3F">
        <w:rPr>
          <w:rFonts w:ascii="Times New Roman" w:eastAsia="Times New Roman" w:hAnsi="Times New Roman" w:cs="Times New Roman"/>
          <w:sz w:val="24"/>
          <w:szCs w:val="24"/>
        </w:rPr>
        <w:tab/>
        <w:t>N</w:t>
      </w:r>
      <w:r w:rsidRPr="00C15E3F">
        <w:rPr>
          <w:rFonts w:ascii="Times New Roman" w:eastAsia="Times New Roman" w:hAnsi="Times New Roman" w:cs="Times New Roman"/>
          <w:sz w:val="24"/>
          <w:szCs w:val="24"/>
        </w:rPr>
        <w:tab/>
        <w:t xml:space="preserve">  %</w:t>
      </w:r>
      <w:r w:rsidRPr="00C15E3F">
        <w:rPr>
          <w:rFonts w:ascii="Times New Roman" w:eastAsia="Times New Roman" w:hAnsi="Times New Roman" w:cs="Times New Roman"/>
          <w:sz w:val="24"/>
          <w:szCs w:val="24"/>
        </w:rPr>
        <w:tab/>
      </w:r>
      <w:r>
        <w:rPr>
          <w:rFonts w:ascii="Times New Roman" w:eastAsia="Times New Roman" w:hAnsi="Times New Roman" w:cs="Times New Roman"/>
          <w:sz w:val="24"/>
          <w:szCs w:val="24"/>
        </w:rPr>
        <w:t>Variable</w:t>
      </w:r>
      <w:r>
        <w:rPr>
          <w:rFonts w:ascii="Times New Roman" w:eastAsia="Times New Roman" w:hAnsi="Times New Roman" w:cs="Times New Roman"/>
          <w:sz w:val="24"/>
          <w:szCs w:val="24"/>
        </w:rPr>
        <w:tab/>
      </w:r>
      <w:r w:rsidRPr="00C15E3F">
        <w:rPr>
          <w:rFonts w:ascii="Times New Roman" w:eastAsia="Times New Roman" w:hAnsi="Times New Roman" w:cs="Times New Roman"/>
          <w:sz w:val="24"/>
          <w:szCs w:val="24"/>
        </w:rPr>
        <w:t>Mean</w:t>
      </w:r>
      <w:r w:rsidRPr="00C15E3F">
        <w:rPr>
          <w:rFonts w:ascii="Times New Roman" w:eastAsia="Times New Roman" w:hAnsi="Times New Roman" w:cs="Times New Roman"/>
          <w:sz w:val="24"/>
          <w:szCs w:val="24"/>
        </w:rPr>
        <w:tab/>
        <w:t xml:space="preserve">SD   </w:t>
      </w:r>
      <w:r w:rsidRPr="00C15E3F">
        <w:rPr>
          <w:rFonts w:ascii="Times New Roman" w:eastAsia="Times New Roman" w:hAnsi="Times New Roman" w:cs="Times New Roman"/>
          <w:sz w:val="24"/>
          <w:szCs w:val="24"/>
        </w:rPr>
        <w:tab/>
        <w:t xml:space="preserve">               </w:t>
      </w:r>
      <w:r w:rsidRPr="00C15E3F">
        <w:rPr>
          <w:rFonts w:ascii="Times New Roman" w:eastAsia="Times New Roman" w:hAnsi="Times New Roman" w:cs="Times New Roman"/>
          <w:sz w:val="24"/>
          <w:szCs w:val="24"/>
        </w:rPr>
        <w:br/>
        <w:t xml:space="preserve">----------------------------------------------------------------------------------------------------------------- </w:t>
      </w:r>
    </w:p>
    <w:p w14:paraId="23A5E338" w14:textId="77777777" w:rsidR="00C15E3F" w:rsidRPr="00C15E3F" w:rsidRDefault="00C15E3F" w:rsidP="00C15E3F">
      <w:pPr>
        <w:tabs>
          <w:tab w:val="left" w:pos="360"/>
          <w:tab w:val="right" w:pos="2880"/>
          <w:tab w:val="decimal" w:pos="3600"/>
          <w:tab w:val="left" w:pos="5040"/>
          <w:tab w:val="left" w:pos="5400"/>
          <w:tab w:val="decimal" w:pos="7920"/>
          <w:tab w:val="decimal"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Race/ethnicity</w:t>
      </w:r>
      <w:r w:rsidRPr="00C15E3F">
        <w:rPr>
          <w:rFonts w:ascii="Times New Roman" w:eastAsia="Times New Roman" w:hAnsi="Times New Roman" w:cs="Times New Roman"/>
          <w:sz w:val="24"/>
          <w:szCs w:val="24"/>
        </w:rPr>
        <w:tab/>
      </w:r>
      <w:r w:rsidRPr="00C15E3F">
        <w:rPr>
          <w:rFonts w:ascii="Times New Roman" w:eastAsia="Times New Roman" w:hAnsi="Times New Roman" w:cs="Times New Roman"/>
          <w:sz w:val="24"/>
          <w:szCs w:val="24"/>
        </w:rPr>
        <w:tab/>
      </w:r>
      <w:r w:rsidRPr="00C15E3F">
        <w:rPr>
          <w:rFonts w:ascii="Times New Roman" w:eastAsia="Times New Roman" w:hAnsi="Times New Roman" w:cs="Times New Roman"/>
          <w:sz w:val="24"/>
          <w:szCs w:val="24"/>
        </w:rPr>
        <w:tab/>
        <w:t>Sources of Stress</w:t>
      </w:r>
      <w:r w:rsidRPr="00C15E3F">
        <w:rPr>
          <w:rFonts w:ascii="Times New Roman" w:eastAsia="Times New Roman" w:hAnsi="Times New Roman" w:cs="Times New Roman"/>
          <w:sz w:val="24"/>
          <w:szCs w:val="24"/>
        </w:rPr>
        <w:tab/>
      </w:r>
    </w:p>
    <w:p w14:paraId="2E0AA2C0" w14:textId="77777777" w:rsidR="00C15E3F" w:rsidRPr="00C15E3F" w:rsidRDefault="00C15E3F" w:rsidP="00C15E3F">
      <w:pPr>
        <w:tabs>
          <w:tab w:val="left" w:pos="360"/>
          <w:tab w:val="right" w:pos="2880"/>
          <w:tab w:val="decimal" w:pos="3600"/>
          <w:tab w:val="left" w:pos="5040"/>
          <w:tab w:val="left" w:pos="5400"/>
          <w:tab w:val="decimal" w:pos="7920"/>
          <w:tab w:val="decimal"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ab/>
        <w:t>Black</w:t>
      </w:r>
      <w:r w:rsidRPr="00C15E3F">
        <w:rPr>
          <w:rFonts w:ascii="Times New Roman" w:eastAsia="Times New Roman" w:hAnsi="Times New Roman" w:cs="Times New Roman"/>
          <w:sz w:val="24"/>
          <w:szCs w:val="24"/>
        </w:rPr>
        <w:tab/>
        <w:t>235</w:t>
      </w:r>
      <w:r w:rsidRPr="00C15E3F">
        <w:rPr>
          <w:rFonts w:ascii="Times New Roman" w:eastAsia="Times New Roman" w:hAnsi="Times New Roman" w:cs="Times New Roman"/>
          <w:sz w:val="24"/>
          <w:szCs w:val="24"/>
        </w:rPr>
        <w:tab/>
        <w:t>29.7</w:t>
      </w:r>
      <w:r w:rsidRPr="00C15E3F">
        <w:rPr>
          <w:rFonts w:ascii="Times New Roman" w:eastAsia="Times New Roman" w:hAnsi="Times New Roman" w:cs="Times New Roman"/>
          <w:sz w:val="24"/>
          <w:szCs w:val="24"/>
        </w:rPr>
        <w:tab/>
      </w:r>
      <w:r w:rsidRPr="00C15E3F">
        <w:rPr>
          <w:rFonts w:ascii="Times New Roman" w:eastAsia="Times New Roman" w:hAnsi="Times New Roman" w:cs="Times New Roman"/>
          <w:sz w:val="24"/>
          <w:szCs w:val="24"/>
        </w:rPr>
        <w:tab/>
        <w:t>Personal interaction</w:t>
      </w:r>
      <w:r w:rsidRPr="00C15E3F">
        <w:rPr>
          <w:rFonts w:ascii="Times New Roman" w:eastAsia="Times New Roman" w:hAnsi="Times New Roman" w:cs="Times New Roman"/>
          <w:sz w:val="24"/>
          <w:szCs w:val="24"/>
        </w:rPr>
        <w:tab/>
        <w:t>42.6</w:t>
      </w:r>
      <w:r w:rsidRPr="00C15E3F">
        <w:rPr>
          <w:rFonts w:ascii="Times New Roman" w:eastAsia="Times New Roman" w:hAnsi="Times New Roman" w:cs="Times New Roman"/>
          <w:sz w:val="24"/>
          <w:szCs w:val="24"/>
        </w:rPr>
        <w:tab/>
        <w:t>20.5</w:t>
      </w:r>
    </w:p>
    <w:p w14:paraId="69127D8F" w14:textId="77777777" w:rsidR="00C15E3F" w:rsidRPr="00C15E3F" w:rsidRDefault="00C15E3F" w:rsidP="00C15E3F">
      <w:pPr>
        <w:tabs>
          <w:tab w:val="left" w:pos="360"/>
          <w:tab w:val="right" w:pos="2880"/>
          <w:tab w:val="decimal" w:pos="3600"/>
          <w:tab w:val="left" w:pos="5040"/>
          <w:tab w:val="left" w:pos="5400"/>
          <w:tab w:val="decimal" w:pos="7920"/>
          <w:tab w:val="decimal"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ab/>
        <w:t>White</w:t>
      </w:r>
      <w:r w:rsidRPr="00C15E3F">
        <w:rPr>
          <w:rFonts w:ascii="Times New Roman" w:eastAsia="Times New Roman" w:hAnsi="Times New Roman" w:cs="Times New Roman"/>
          <w:sz w:val="24"/>
          <w:szCs w:val="24"/>
        </w:rPr>
        <w:tab/>
        <w:t>530</w:t>
      </w:r>
      <w:r w:rsidRPr="00C15E3F">
        <w:rPr>
          <w:rFonts w:ascii="Times New Roman" w:eastAsia="Times New Roman" w:hAnsi="Times New Roman" w:cs="Times New Roman"/>
          <w:sz w:val="24"/>
          <w:szCs w:val="24"/>
        </w:rPr>
        <w:tab/>
        <w:t xml:space="preserve">    66.9</w:t>
      </w:r>
      <w:r w:rsidRPr="00C15E3F">
        <w:rPr>
          <w:rFonts w:ascii="Times New Roman" w:eastAsia="Times New Roman" w:hAnsi="Times New Roman" w:cs="Times New Roman"/>
          <w:sz w:val="24"/>
          <w:szCs w:val="24"/>
        </w:rPr>
        <w:tab/>
      </w:r>
      <w:r w:rsidRPr="00C15E3F">
        <w:rPr>
          <w:rFonts w:ascii="Times New Roman" w:eastAsia="Times New Roman" w:hAnsi="Times New Roman" w:cs="Times New Roman"/>
          <w:sz w:val="24"/>
          <w:szCs w:val="24"/>
        </w:rPr>
        <w:tab/>
        <w:t>Department culture</w:t>
      </w:r>
      <w:r w:rsidRPr="00C15E3F">
        <w:rPr>
          <w:rFonts w:ascii="Times New Roman" w:eastAsia="Times New Roman" w:hAnsi="Times New Roman" w:cs="Times New Roman"/>
          <w:sz w:val="24"/>
          <w:szCs w:val="24"/>
        </w:rPr>
        <w:tab/>
        <w:t>62.8</w:t>
      </w:r>
      <w:r w:rsidRPr="00C15E3F">
        <w:rPr>
          <w:rFonts w:ascii="Times New Roman" w:eastAsia="Times New Roman" w:hAnsi="Times New Roman" w:cs="Times New Roman"/>
          <w:sz w:val="24"/>
          <w:szCs w:val="24"/>
        </w:rPr>
        <w:tab/>
        <w:t>19.0</w:t>
      </w:r>
    </w:p>
    <w:p w14:paraId="0567C0AD" w14:textId="77777777" w:rsidR="00C15E3F" w:rsidRPr="00C15E3F" w:rsidRDefault="00C15E3F" w:rsidP="00C15E3F">
      <w:pPr>
        <w:tabs>
          <w:tab w:val="left" w:pos="360"/>
          <w:tab w:val="right" w:pos="2880"/>
          <w:tab w:val="decimal" w:pos="3600"/>
          <w:tab w:val="left" w:pos="5040"/>
          <w:tab w:val="left" w:pos="5400"/>
          <w:tab w:val="decimal" w:pos="7920"/>
          <w:tab w:val="decimal"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ab/>
        <w:t>Other</w:t>
      </w:r>
      <w:r w:rsidRPr="00C15E3F">
        <w:rPr>
          <w:rFonts w:ascii="Times New Roman" w:eastAsia="Times New Roman" w:hAnsi="Times New Roman" w:cs="Times New Roman"/>
          <w:sz w:val="24"/>
          <w:szCs w:val="24"/>
        </w:rPr>
        <w:tab/>
        <w:t>27</w:t>
      </w:r>
      <w:r w:rsidRPr="00C15E3F">
        <w:rPr>
          <w:rFonts w:ascii="Times New Roman" w:eastAsia="Times New Roman" w:hAnsi="Times New Roman" w:cs="Times New Roman"/>
          <w:sz w:val="24"/>
          <w:szCs w:val="24"/>
        </w:rPr>
        <w:tab/>
        <w:t xml:space="preserve">      3.4</w:t>
      </w:r>
      <w:r w:rsidRPr="00C15E3F">
        <w:rPr>
          <w:rFonts w:ascii="Times New Roman" w:eastAsia="Times New Roman" w:hAnsi="Times New Roman" w:cs="Times New Roman"/>
          <w:sz w:val="24"/>
          <w:szCs w:val="24"/>
        </w:rPr>
        <w:tab/>
      </w:r>
      <w:r w:rsidRPr="00C15E3F">
        <w:rPr>
          <w:rFonts w:ascii="Times New Roman" w:eastAsia="Times New Roman" w:hAnsi="Times New Roman" w:cs="Times New Roman"/>
          <w:sz w:val="24"/>
          <w:szCs w:val="24"/>
        </w:rPr>
        <w:tab/>
        <w:t>Critical incidents</w:t>
      </w:r>
      <w:r w:rsidRPr="00C15E3F">
        <w:rPr>
          <w:rFonts w:ascii="Times New Roman" w:eastAsia="Times New Roman" w:hAnsi="Times New Roman" w:cs="Times New Roman"/>
          <w:sz w:val="24"/>
          <w:szCs w:val="24"/>
        </w:rPr>
        <w:tab/>
        <w:t>43.3</w:t>
      </w:r>
      <w:r w:rsidRPr="00C15E3F">
        <w:rPr>
          <w:rFonts w:ascii="Times New Roman" w:eastAsia="Times New Roman" w:hAnsi="Times New Roman" w:cs="Times New Roman"/>
          <w:sz w:val="24"/>
          <w:szCs w:val="24"/>
        </w:rPr>
        <w:tab/>
        <w:t>19.7</w:t>
      </w:r>
    </w:p>
    <w:p w14:paraId="78576BA2" w14:textId="77777777" w:rsidR="00C15E3F" w:rsidRPr="00C15E3F" w:rsidRDefault="00C15E3F" w:rsidP="00C15E3F">
      <w:pPr>
        <w:tabs>
          <w:tab w:val="left" w:pos="360"/>
          <w:tab w:val="right" w:pos="2880"/>
          <w:tab w:val="decimal" w:pos="3600"/>
          <w:tab w:val="left" w:pos="5040"/>
          <w:tab w:val="left" w:pos="5400"/>
          <w:tab w:val="decimal" w:pos="7920"/>
          <w:tab w:val="decimal"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ab/>
        <w:t xml:space="preserve">Total </w:t>
      </w:r>
      <w:r w:rsidRPr="00C15E3F">
        <w:rPr>
          <w:rFonts w:ascii="Times New Roman" w:eastAsia="Times New Roman" w:hAnsi="Times New Roman" w:cs="Times New Roman"/>
          <w:sz w:val="24"/>
          <w:szCs w:val="24"/>
        </w:rPr>
        <w:tab/>
        <w:t>792</w:t>
      </w:r>
      <w:r w:rsidRPr="00C15E3F">
        <w:rPr>
          <w:rFonts w:ascii="Times New Roman" w:eastAsia="Times New Roman" w:hAnsi="Times New Roman" w:cs="Times New Roman"/>
          <w:sz w:val="24"/>
          <w:szCs w:val="24"/>
        </w:rPr>
        <w:tab/>
        <w:t xml:space="preserve">     100.0</w:t>
      </w:r>
      <w:r w:rsidRPr="00C15E3F">
        <w:rPr>
          <w:rFonts w:ascii="Times New Roman" w:eastAsia="Times New Roman" w:hAnsi="Times New Roman" w:cs="Times New Roman"/>
          <w:sz w:val="24"/>
          <w:szCs w:val="24"/>
        </w:rPr>
        <w:tab/>
        <w:t>Manifest Stress</w:t>
      </w:r>
      <w:r w:rsidRPr="00C15E3F">
        <w:rPr>
          <w:rFonts w:ascii="Times New Roman" w:eastAsia="Times New Roman" w:hAnsi="Times New Roman" w:cs="Times New Roman"/>
          <w:sz w:val="24"/>
          <w:szCs w:val="24"/>
        </w:rPr>
        <w:tab/>
      </w:r>
    </w:p>
    <w:p w14:paraId="4CC92E4C" w14:textId="77777777" w:rsidR="00C15E3F" w:rsidRPr="00C15E3F" w:rsidRDefault="00C15E3F" w:rsidP="00C15E3F">
      <w:pPr>
        <w:tabs>
          <w:tab w:val="left" w:pos="360"/>
          <w:tab w:val="right" w:pos="2880"/>
          <w:tab w:val="decimal" w:pos="3600"/>
          <w:tab w:val="left" w:pos="5040"/>
          <w:tab w:val="left" w:pos="5400"/>
          <w:tab w:val="decimal" w:pos="7920"/>
          <w:tab w:val="decimal"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Gender</w:t>
      </w:r>
      <w:r w:rsidRPr="00C15E3F">
        <w:rPr>
          <w:rFonts w:ascii="Times New Roman" w:eastAsia="Times New Roman" w:hAnsi="Times New Roman" w:cs="Times New Roman"/>
          <w:sz w:val="24"/>
          <w:szCs w:val="24"/>
        </w:rPr>
        <w:tab/>
      </w:r>
      <w:r w:rsidRPr="00C15E3F">
        <w:rPr>
          <w:rFonts w:ascii="Times New Roman" w:eastAsia="Times New Roman" w:hAnsi="Times New Roman" w:cs="Times New Roman"/>
          <w:sz w:val="24"/>
          <w:szCs w:val="24"/>
        </w:rPr>
        <w:tab/>
      </w:r>
      <w:r w:rsidRPr="00C15E3F">
        <w:rPr>
          <w:rFonts w:ascii="Times New Roman" w:eastAsia="Times New Roman" w:hAnsi="Times New Roman" w:cs="Times New Roman"/>
          <w:sz w:val="24"/>
          <w:szCs w:val="24"/>
        </w:rPr>
        <w:tab/>
      </w:r>
      <w:r w:rsidRPr="00C15E3F">
        <w:rPr>
          <w:rFonts w:ascii="Times New Roman" w:eastAsia="Times New Roman" w:hAnsi="Times New Roman" w:cs="Times New Roman"/>
          <w:sz w:val="24"/>
          <w:szCs w:val="24"/>
        </w:rPr>
        <w:tab/>
        <w:t>Burnout</w:t>
      </w:r>
      <w:r w:rsidRPr="00C15E3F">
        <w:rPr>
          <w:rFonts w:ascii="Times New Roman" w:eastAsia="Times New Roman" w:hAnsi="Times New Roman" w:cs="Times New Roman"/>
          <w:sz w:val="24"/>
          <w:szCs w:val="24"/>
        </w:rPr>
        <w:tab/>
        <w:t>40.5</w:t>
      </w:r>
      <w:r w:rsidRPr="00C15E3F">
        <w:rPr>
          <w:rFonts w:ascii="Times New Roman" w:eastAsia="Times New Roman" w:hAnsi="Times New Roman" w:cs="Times New Roman"/>
          <w:sz w:val="24"/>
          <w:szCs w:val="24"/>
        </w:rPr>
        <w:tab/>
        <w:t>18.8</w:t>
      </w:r>
      <w:r w:rsidRPr="00C15E3F">
        <w:rPr>
          <w:rFonts w:ascii="Times New Roman" w:eastAsia="Times New Roman" w:hAnsi="Times New Roman" w:cs="Times New Roman"/>
          <w:sz w:val="24"/>
          <w:szCs w:val="24"/>
        </w:rPr>
        <w:br/>
        <w:t xml:space="preserve">    Male</w:t>
      </w:r>
      <w:r w:rsidRPr="00C15E3F">
        <w:rPr>
          <w:rFonts w:ascii="Times New Roman" w:eastAsia="Times New Roman" w:hAnsi="Times New Roman" w:cs="Times New Roman"/>
          <w:sz w:val="24"/>
          <w:szCs w:val="24"/>
        </w:rPr>
        <w:tab/>
        <w:t>700</w:t>
      </w:r>
      <w:r w:rsidRPr="00C15E3F">
        <w:rPr>
          <w:rFonts w:ascii="Times New Roman" w:eastAsia="Times New Roman" w:hAnsi="Times New Roman" w:cs="Times New Roman"/>
          <w:sz w:val="24"/>
          <w:szCs w:val="24"/>
        </w:rPr>
        <w:tab/>
        <w:t xml:space="preserve">    88.4</w:t>
      </w:r>
      <w:r w:rsidRPr="00C15E3F">
        <w:rPr>
          <w:rFonts w:ascii="Times New Roman" w:eastAsia="Times New Roman" w:hAnsi="Times New Roman" w:cs="Times New Roman"/>
          <w:sz w:val="24"/>
          <w:szCs w:val="24"/>
        </w:rPr>
        <w:tab/>
      </w:r>
      <w:r w:rsidRPr="00C15E3F">
        <w:rPr>
          <w:rFonts w:ascii="Times New Roman" w:eastAsia="Times New Roman" w:hAnsi="Times New Roman" w:cs="Times New Roman"/>
          <w:sz w:val="24"/>
          <w:szCs w:val="24"/>
        </w:rPr>
        <w:tab/>
        <w:t>PTSD</w:t>
      </w:r>
      <w:r w:rsidRPr="00C15E3F">
        <w:rPr>
          <w:rFonts w:ascii="Times New Roman" w:eastAsia="Times New Roman" w:hAnsi="Times New Roman" w:cs="Times New Roman"/>
          <w:sz w:val="24"/>
          <w:szCs w:val="24"/>
        </w:rPr>
        <w:tab/>
        <w:t>27.9</w:t>
      </w:r>
      <w:r w:rsidRPr="00C15E3F">
        <w:rPr>
          <w:rFonts w:ascii="Times New Roman" w:eastAsia="Times New Roman" w:hAnsi="Times New Roman" w:cs="Times New Roman"/>
          <w:sz w:val="24"/>
          <w:szCs w:val="24"/>
        </w:rPr>
        <w:tab/>
        <w:t>36.9</w:t>
      </w:r>
      <w:r w:rsidRPr="00C15E3F">
        <w:rPr>
          <w:rFonts w:ascii="Times New Roman" w:eastAsia="Times New Roman" w:hAnsi="Times New Roman" w:cs="Times New Roman"/>
          <w:sz w:val="24"/>
          <w:szCs w:val="24"/>
        </w:rPr>
        <w:br/>
        <w:t xml:space="preserve">    Female</w:t>
      </w:r>
      <w:r w:rsidRPr="00C15E3F">
        <w:rPr>
          <w:rFonts w:ascii="Times New Roman" w:eastAsia="Times New Roman" w:hAnsi="Times New Roman" w:cs="Times New Roman"/>
          <w:sz w:val="24"/>
          <w:szCs w:val="24"/>
        </w:rPr>
        <w:tab/>
        <w:t xml:space="preserve">  92</w:t>
      </w:r>
      <w:r w:rsidRPr="00C15E3F">
        <w:rPr>
          <w:rFonts w:ascii="Times New Roman" w:eastAsia="Times New Roman" w:hAnsi="Times New Roman" w:cs="Times New Roman"/>
          <w:sz w:val="24"/>
          <w:szCs w:val="24"/>
        </w:rPr>
        <w:tab/>
        <w:t xml:space="preserve">    11.6</w:t>
      </w:r>
      <w:r w:rsidRPr="00C15E3F">
        <w:rPr>
          <w:rFonts w:ascii="Times New Roman" w:eastAsia="Times New Roman" w:hAnsi="Times New Roman" w:cs="Times New Roman"/>
          <w:sz w:val="24"/>
          <w:szCs w:val="24"/>
        </w:rPr>
        <w:tab/>
      </w:r>
      <w:r w:rsidRPr="00C15E3F">
        <w:rPr>
          <w:rFonts w:ascii="Times New Roman" w:eastAsia="Times New Roman" w:hAnsi="Times New Roman" w:cs="Times New Roman"/>
          <w:sz w:val="24"/>
          <w:szCs w:val="24"/>
        </w:rPr>
        <w:tab/>
        <w:t>Symptoms</w:t>
      </w:r>
      <w:r w:rsidRPr="00C15E3F">
        <w:rPr>
          <w:rFonts w:ascii="Times New Roman" w:eastAsia="Times New Roman" w:hAnsi="Times New Roman" w:cs="Times New Roman"/>
          <w:sz w:val="24"/>
          <w:szCs w:val="24"/>
        </w:rPr>
        <w:tab/>
        <w:t>18.2</w:t>
      </w:r>
      <w:r w:rsidRPr="00C15E3F">
        <w:rPr>
          <w:rFonts w:ascii="Times New Roman" w:eastAsia="Times New Roman" w:hAnsi="Times New Roman" w:cs="Times New Roman"/>
          <w:sz w:val="24"/>
          <w:szCs w:val="24"/>
        </w:rPr>
        <w:tab/>
        <w:t>15.3</w:t>
      </w:r>
      <w:r w:rsidRPr="00C15E3F">
        <w:rPr>
          <w:rFonts w:ascii="Times New Roman" w:eastAsia="Times New Roman" w:hAnsi="Times New Roman" w:cs="Times New Roman"/>
          <w:sz w:val="24"/>
          <w:szCs w:val="24"/>
        </w:rPr>
        <w:br/>
        <w:t xml:space="preserve">    Total </w:t>
      </w:r>
      <w:r w:rsidRPr="00C15E3F">
        <w:rPr>
          <w:rFonts w:ascii="Times New Roman" w:eastAsia="Times New Roman" w:hAnsi="Times New Roman" w:cs="Times New Roman"/>
          <w:sz w:val="24"/>
          <w:szCs w:val="24"/>
        </w:rPr>
        <w:tab/>
        <w:t>792</w:t>
      </w:r>
      <w:r w:rsidRPr="00C15E3F">
        <w:rPr>
          <w:rFonts w:ascii="Times New Roman" w:eastAsia="Times New Roman" w:hAnsi="Times New Roman" w:cs="Times New Roman"/>
          <w:sz w:val="24"/>
          <w:szCs w:val="24"/>
        </w:rPr>
        <w:tab/>
        <w:t xml:space="preserve">     100.0</w:t>
      </w:r>
      <w:r w:rsidRPr="00C15E3F">
        <w:rPr>
          <w:rFonts w:ascii="Times New Roman" w:eastAsia="Times New Roman" w:hAnsi="Times New Roman" w:cs="Times New Roman"/>
          <w:sz w:val="24"/>
          <w:szCs w:val="24"/>
        </w:rPr>
        <w:tab/>
        <w:t>Perceived Stress</w:t>
      </w:r>
      <w:r w:rsidRPr="00C15E3F">
        <w:rPr>
          <w:rFonts w:ascii="Times New Roman" w:eastAsia="Times New Roman" w:hAnsi="Times New Roman" w:cs="Times New Roman"/>
          <w:sz w:val="24"/>
          <w:szCs w:val="24"/>
        </w:rPr>
        <w:tab/>
        <w:t>25.4</w:t>
      </w:r>
      <w:r w:rsidRPr="00C15E3F">
        <w:rPr>
          <w:rFonts w:ascii="Times New Roman" w:eastAsia="Times New Roman" w:hAnsi="Times New Roman" w:cs="Times New Roman"/>
          <w:sz w:val="24"/>
          <w:szCs w:val="24"/>
        </w:rPr>
        <w:tab/>
        <w:t>16.7</w:t>
      </w:r>
      <w:r w:rsidRPr="00C15E3F">
        <w:rPr>
          <w:rFonts w:ascii="Times New Roman" w:eastAsia="Times New Roman" w:hAnsi="Times New Roman" w:cs="Times New Roman"/>
          <w:sz w:val="24"/>
          <w:szCs w:val="24"/>
        </w:rPr>
        <w:tab/>
      </w:r>
    </w:p>
    <w:p w14:paraId="5D01EA9B" w14:textId="77777777" w:rsidR="00C15E3F" w:rsidRPr="00C15E3F" w:rsidRDefault="00C15E3F" w:rsidP="00C15E3F">
      <w:pPr>
        <w:tabs>
          <w:tab w:val="left" w:pos="360"/>
          <w:tab w:val="right" w:pos="2880"/>
          <w:tab w:val="decimal" w:pos="3600"/>
          <w:tab w:val="left" w:pos="5040"/>
          <w:tab w:val="left" w:pos="5400"/>
          <w:tab w:val="right" w:pos="7920"/>
          <w:tab w:val="decimal"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Age in years</w:t>
      </w:r>
      <w:r w:rsidRPr="00C15E3F">
        <w:rPr>
          <w:rFonts w:ascii="Times New Roman" w:eastAsia="Times New Roman" w:hAnsi="Times New Roman" w:cs="Times New Roman"/>
          <w:sz w:val="24"/>
          <w:szCs w:val="24"/>
        </w:rPr>
        <w:tab/>
      </w:r>
      <w:r w:rsidRPr="00C15E3F">
        <w:rPr>
          <w:rFonts w:ascii="Times New Roman" w:eastAsia="Times New Roman" w:hAnsi="Times New Roman" w:cs="Times New Roman"/>
          <w:sz w:val="24"/>
          <w:szCs w:val="24"/>
        </w:rPr>
        <w:tab/>
      </w:r>
      <w:r w:rsidRPr="00C15E3F">
        <w:rPr>
          <w:rFonts w:ascii="Times New Roman" w:eastAsia="Times New Roman" w:hAnsi="Times New Roman" w:cs="Times New Roman"/>
          <w:sz w:val="24"/>
          <w:szCs w:val="24"/>
        </w:rPr>
        <w:tab/>
      </w:r>
    </w:p>
    <w:p w14:paraId="2D9223B6" w14:textId="77777777" w:rsidR="00C15E3F" w:rsidRPr="00C15E3F" w:rsidRDefault="00C15E3F" w:rsidP="00C15E3F">
      <w:pPr>
        <w:tabs>
          <w:tab w:val="left" w:pos="360"/>
          <w:tab w:val="right" w:pos="2880"/>
          <w:tab w:val="decimal" w:pos="3600"/>
          <w:tab w:val="left" w:pos="5040"/>
          <w:tab w:val="left" w:pos="5400"/>
          <w:tab w:val="decimal" w:pos="7920"/>
          <w:tab w:val="decimal"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ab/>
        <w:t>Less than 40</w:t>
      </w:r>
      <w:r w:rsidRPr="00C15E3F">
        <w:rPr>
          <w:rFonts w:ascii="Times New Roman" w:eastAsia="Times New Roman" w:hAnsi="Times New Roman" w:cs="Times New Roman"/>
          <w:sz w:val="24"/>
          <w:szCs w:val="24"/>
        </w:rPr>
        <w:tab/>
        <w:t>520</w:t>
      </w:r>
      <w:r w:rsidRPr="00C15E3F">
        <w:rPr>
          <w:rFonts w:ascii="Times New Roman" w:eastAsia="Times New Roman" w:hAnsi="Times New Roman" w:cs="Times New Roman"/>
          <w:sz w:val="24"/>
          <w:szCs w:val="24"/>
        </w:rPr>
        <w:tab/>
        <w:t>65.7</w:t>
      </w:r>
      <w:r w:rsidRPr="00C15E3F">
        <w:rPr>
          <w:rFonts w:ascii="Times New Roman" w:eastAsia="Times New Roman" w:hAnsi="Times New Roman" w:cs="Times New Roman"/>
          <w:sz w:val="24"/>
          <w:szCs w:val="24"/>
        </w:rPr>
        <w:tab/>
        <w:t># children at home</w:t>
      </w:r>
      <w:r w:rsidRPr="00C15E3F">
        <w:rPr>
          <w:rFonts w:ascii="Times New Roman" w:eastAsia="Times New Roman" w:hAnsi="Times New Roman" w:cs="Times New Roman"/>
          <w:sz w:val="24"/>
          <w:szCs w:val="24"/>
        </w:rPr>
        <w:tab/>
        <w:t>1.2</w:t>
      </w:r>
      <w:r w:rsidRPr="00C15E3F">
        <w:rPr>
          <w:rFonts w:ascii="Times New Roman" w:eastAsia="Times New Roman" w:hAnsi="Times New Roman" w:cs="Times New Roman"/>
          <w:sz w:val="24"/>
          <w:szCs w:val="24"/>
        </w:rPr>
        <w:tab/>
        <w:t>1.2</w:t>
      </w:r>
      <w:r w:rsidRPr="00C15E3F">
        <w:rPr>
          <w:rFonts w:ascii="Times New Roman" w:eastAsia="Times New Roman" w:hAnsi="Times New Roman" w:cs="Times New Roman"/>
          <w:sz w:val="24"/>
          <w:szCs w:val="24"/>
        </w:rPr>
        <w:tab/>
      </w:r>
    </w:p>
    <w:p w14:paraId="5A70CA11" w14:textId="77777777" w:rsidR="00C15E3F" w:rsidRPr="00C15E3F" w:rsidRDefault="00C15E3F" w:rsidP="00C15E3F">
      <w:pPr>
        <w:tabs>
          <w:tab w:val="left" w:pos="360"/>
          <w:tab w:val="right" w:pos="2880"/>
          <w:tab w:val="decimal" w:pos="3600"/>
          <w:tab w:val="left" w:pos="5040"/>
          <w:tab w:val="left" w:pos="5400"/>
          <w:tab w:val="right" w:pos="7920"/>
          <w:tab w:val="decimal"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ab/>
        <w:t>40-49</w:t>
      </w:r>
      <w:r w:rsidRPr="00C15E3F">
        <w:rPr>
          <w:rFonts w:ascii="Times New Roman" w:eastAsia="Times New Roman" w:hAnsi="Times New Roman" w:cs="Times New Roman"/>
          <w:sz w:val="24"/>
          <w:szCs w:val="24"/>
        </w:rPr>
        <w:tab/>
        <w:t>172</w:t>
      </w:r>
      <w:r w:rsidRPr="00C15E3F">
        <w:rPr>
          <w:rFonts w:ascii="Times New Roman" w:eastAsia="Times New Roman" w:hAnsi="Times New Roman" w:cs="Times New Roman"/>
          <w:sz w:val="24"/>
          <w:szCs w:val="24"/>
        </w:rPr>
        <w:tab/>
        <w:t>21.7</w:t>
      </w:r>
      <w:r w:rsidRPr="00C15E3F">
        <w:rPr>
          <w:rFonts w:ascii="Times New Roman" w:eastAsia="Times New Roman" w:hAnsi="Times New Roman" w:cs="Times New Roman"/>
          <w:sz w:val="24"/>
          <w:szCs w:val="24"/>
        </w:rPr>
        <w:tab/>
      </w:r>
      <w:r w:rsidRPr="00C15E3F">
        <w:rPr>
          <w:rFonts w:ascii="Times New Roman" w:eastAsia="Times New Roman" w:hAnsi="Times New Roman" w:cs="Times New Roman"/>
          <w:sz w:val="24"/>
          <w:szCs w:val="24"/>
        </w:rPr>
        <w:tab/>
      </w:r>
    </w:p>
    <w:p w14:paraId="3404DCEC" w14:textId="77777777" w:rsidR="00C15E3F" w:rsidRPr="00C15E3F" w:rsidRDefault="00C15E3F" w:rsidP="00C15E3F">
      <w:pPr>
        <w:tabs>
          <w:tab w:val="left" w:pos="360"/>
          <w:tab w:val="right" w:pos="2880"/>
          <w:tab w:val="decimal" w:pos="3600"/>
          <w:tab w:val="left" w:pos="5040"/>
          <w:tab w:val="left" w:pos="5400"/>
          <w:tab w:val="right" w:pos="7920"/>
          <w:tab w:val="decimal"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ab/>
        <w:t>50 or more</w:t>
      </w:r>
      <w:r w:rsidRPr="00C15E3F">
        <w:rPr>
          <w:rFonts w:ascii="Times New Roman" w:eastAsia="Times New Roman" w:hAnsi="Times New Roman" w:cs="Times New Roman"/>
          <w:sz w:val="24"/>
          <w:szCs w:val="24"/>
        </w:rPr>
        <w:tab/>
        <w:t>100</w:t>
      </w:r>
      <w:r w:rsidRPr="00C15E3F">
        <w:rPr>
          <w:rFonts w:ascii="Times New Roman" w:eastAsia="Times New Roman" w:hAnsi="Times New Roman" w:cs="Times New Roman"/>
          <w:sz w:val="24"/>
          <w:szCs w:val="24"/>
        </w:rPr>
        <w:tab/>
        <w:t>12.6</w:t>
      </w:r>
      <w:r w:rsidRPr="00C15E3F">
        <w:rPr>
          <w:rFonts w:ascii="Times New Roman" w:eastAsia="Times New Roman" w:hAnsi="Times New Roman" w:cs="Times New Roman"/>
          <w:sz w:val="24"/>
          <w:szCs w:val="24"/>
        </w:rPr>
        <w:tab/>
      </w:r>
    </w:p>
    <w:p w14:paraId="399C0F0B" w14:textId="77777777" w:rsidR="00C15E3F" w:rsidRPr="00C15E3F" w:rsidRDefault="00C15E3F" w:rsidP="00C15E3F">
      <w:pPr>
        <w:tabs>
          <w:tab w:val="left" w:pos="360"/>
          <w:tab w:val="right" w:pos="2880"/>
          <w:tab w:val="decimal" w:pos="3600"/>
          <w:tab w:val="left" w:pos="5040"/>
          <w:tab w:val="left" w:pos="5400"/>
          <w:tab w:val="right" w:pos="7920"/>
          <w:tab w:val="decimal"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ab/>
        <w:t>Total</w:t>
      </w:r>
      <w:r w:rsidRPr="00C15E3F">
        <w:rPr>
          <w:rFonts w:ascii="Times New Roman" w:eastAsia="Times New Roman" w:hAnsi="Times New Roman" w:cs="Times New Roman"/>
          <w:sz w:val="24"/>
          <w:szCs w:val="24"/>
        </w:rPr>
        <w:tab/>
        <w:t>792</w:t>
      </w:r>
      <w:r w:rsidRPr="00C15E3F">
        <w:rPr>
          <w:rFonts w:ascii="Times New Roman" w:eastAsia="Times New Roman" w:hAnsi="Times New Roman" w:cs="Times New Roman"/>
          <w:sz w:val="24"/>
          <w:szCs w:val="24"/>
        </w:rPr>
        <w:tab/>
        <w:t>100.0</w:t>
      </w:r>
      <w:r w:rsidRPr="00C15E3F">
        <w:rPr>
          <w:rFonts w:ascii="Times New Roman" w:eastAsia="Times New Roman" w:hAnsi="Times New Roman" w:cs="Times New Roman"/>
          <w:sz w:val="24"/>
          <w:szCs w:val="24"/>
        </w:rPr>
        <w:tab/>
      </w:r>
    </w:p>
    <w:p w14:paraId="32F9F383" w14:textId="5C8DCAAE" w:rsidR="00C15E3F" w:rsidRPr="00C15E3F" w:rsidRDefault="00C15E3F" w:rsidP="00C15E3F">
      <w:pPr>
        <w:tabs>
          <w:tab w:val="left" w:pos="360"/>
          <w:tab w:val="right" w:pos="2880"/>
          <w:tab w:val="decimal" w:pos="3600"/>
          <w:tab w:val="left" w:pos="5040"/>
          <w:tab w:val="left" w:pos="5400"/>
          <w:tab w:val="right" w:pos="7920"/>
          <w:tab w:val="decimal"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6A54EC0" wp14:editId="780069A7">
                <wp:simplePos x="0" y="0"/>
                <wp:positionH relativeFrom="column">
                  <wp:posOffset>3209925</wp:posOffset>
                </wp:positionH>
                <wp:positionV relativeFrom="paragraph">
                  <wp:posOffset>45720</wp:posOffset>
                </wp:positionV>
                <wp:extent cx="2457450" cy="962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457450" cy="962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40F6AC" w14:textId="454D7BD5" w:rsidR="00C15E3F" w:rsidRPr="00C15E3F" w:rsidRDefault="00C15E3F" w:rsidP="00C15E3F">
                            <w:pPr>
                              <w:rPr>
                                <w:rFonts w:ascii="Times New Roman" w:hAnsi="Times New Roman" w:cs="Times New Roman"/>
                                <w:color w:val="1F497D" w:themeColor="text2"/>
                                <w:sz w:val="16"/>
                                <w:szCs w:val="16"/>
                                <w14:textOutline w14:w="9525" w14:cap="rnd" w14:cmpd="sng" w14:algn="ctr">
                                  <w14:noFill/>
                                  <w14:prstDash w14:val="solid"/>
                                  <w14:bevel/>
                                </w14:textOutline>
                              </w:rPr>
                            </w:pPr>
                            <w:r>
                              <w:rPr>
                                <w:rFonts w:ascii="Times New Roman" w:hAnsi="Times New Roman" w:cs="Times New Roman"/>
                                <w:color w:val="1F497D" w:themeColor="text2"/>
                                <w:sz w:val="16"/>
                                <w:szCs w:val="16"/>
                                <w14:textOutline w14:w="9525" w14:cap="rnd" w14:cmpd="sng" w14:algn="ctr">
                                  <w14:noFill/>
                                  <w14:prstDash w14:val="solid"/>
                                  <w14:bevel/>
                                </w14:textOutline>
                              </w:rPr>
                              <w:t>Here m</w:t>
                            </w:r>
                            <w:r w:rsidRPr="00C15E3F">
                              <w:rPr>
                                <w:rFonts w:ascii="Times New Roman" w:hAnsi="Times New Roman" w:cs="Times New Roman"/>
                                <w:color w:val="1F497D" w:themeColor="text2"/>
                                <w:sz w:val="16"/>
                                <w:szCs w:val="16"/>
                                <w14:textOutline w14:w="9525" w14:cap="rnd" w14:cmpd="sng" w14:algn="ctr">
                                  <w14:noFill/>
                                  <w14:prstDash w14:val="solid"/>
                                  <w14:bevel/>
                                </w14:textOutline>
                              </w:rPr>
                              <w:t xml:space="preserve">ultiple tables are combined into one. </w:t>
                            </w:r>
                            <w:r>
                              <w:rPr>
                                <w:rFonts w:ascii="Times New Roman" w:hAnsi="Times New Roman" w:cs="Times New Roman"/>
                                <w:color w:val="1F497D" w:themeColor="text2"/>
                                <w:sz w:val="16"/>
                                <w:szCs w:val="16"/>
                                <w14:textOutline w14:w="9525" w14:cap="rnd" w14:cmpd="sng" w14:algn="ctr">
                                  <w14:noFill/>
                                  <w14:prstDash w14:val="solid"/>
                                  <w14:bevel/>
                                </w14:textOutline>
                              </w:rPr>
                              <w:t xml:space="preserve">The left side contains multiple frequency tables merged together, and the right side has summary statistics for quantitative variables. </w:t>
                            </w:r>
                            <w:r w:rsidRPr="00C15E3F">
                              <w:rPr>
                                <w:rFonts w:ascii="Times New Roman" w:hAnsi="Times New Roman" w:cs="Times New Roman"/>
                                <w:color w:val="1F497D" w:themeColor="text2"/>
                                <w:sz w:val="16"/>
                                <w:szCs w:val="16"/>
                                <w14:textOutline w14:w="9525" w14:cap="rnd" w14:cmpd="sng" w14:algn="ctr">
                                  <w14:noFill/>
                                  <w14:prstDash w14:val="solid"/>
                                  <w14:bevel/>
                                </w14:textOutline>
                              </w:rPr>
                              <w:t xml:space="preserve">An editor normally would like a table like this because it saves lots of space and is easy for readers to understand.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54EC0" id="Rectangle 11" o:spid="_x0000_s1034" style="position:absolute;margin-left:252.75pt;margin-top:3.6pt;width:193.5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" filled="f" strokecolor="#243f60 [1604]" strokeweight="2pt">
                <v:textbox>
                  <w:txbxContent>
                    <w:p w14:paraId="2E40F6AC" w14:textId="454D7BD5" w:rsidR="00C15E3F" w:rsidRPr="00C15E3F" w:rsidRDefault="00C15E3F" w:rsidP="00C15E3F">
                      <w:pPr>
                        <w:rPr>
                          <w:rFonts w:ascii="Times New Roman" w:hAnsi="Times New Roman" w:cs="Times New Roman"/>
                          <w:color w:val="1F497D" w:themeColor="text2"/>
                          <w:sz w:val="16"/>
                          <w:szCs w:val="16"/>
                          <w14:textOutline w14:w="9525" w14:cap="rnd" w14:cmpd="sng" w14:algn="ctr">
                            <w14:noFill/>
                            <w14:prstDash w14:val="solid"/>
                            <w14:bevel/>
                          </w14:textOutline>
                        </w:rPr>
                      </w:pPr>
                      <w:r>
                        <w:rPr>
                          <w:rFonts w:ascii="Times New Roman" w:hAnsi="Times New Roman" w:cs="Times New Roman"/>
                          <w:color w:val="1F497D" w:themeColor="text2"/>
                          <w:sz w:val="16"/>
                          <w:szCs w:val="16"/>
                          <w14:textOutline w14:w="9525" w14:cap="rnd" w14:cmpd="sng" w14:algn="ctr">
                            <w14:noFill/>
                            <w14:prstDash w14:val="solid"/>
                            <w14:bevel/>
                          </w14:textOutline>
                        </w:rPr>
                        <w:t>Here m</w:t>
                      </w:r>
                      <w:r w:rsidRPr="00C15E3F">
                        <w:rPr>
                          <w:rFonts w:ascii="Times New Roman" w:hAnsi="Times New Roman" w:cs="Times New Roman"/>
                          <w:color w:val="1F497D" w:themeColor="text2"/>
                          <w:sz w:val="16"/>
                          <w:szCs w:val="16"/>
                          <w14:textOutline w14:w="9525" w14:cap="rnd" w14:cmpd="sng" w14:algn="ctr">
                            <w14:noFill/>
                            <w14:prstDash w14:val="solid"/>
                            <w14:bevel/>
                          </w14:textOutline>
                        </w:rPr>
                        <w:t xml:space="preserve">ultiple tables are combined into one. </w:t>
                      </w:r>
                      <w:r>
                        <w:rPr>
                          <w:rFonts w:ascii="Times New Roman" w:hAnsi="Times New Roman" w:cs="Times New Roman"/>
                          <w:color w:val="1F497D" w:themeColor="text2"/>
                          <w:sz w:val="16"/>
                          <w:szCs w:val="16"/>
                          <w14:textOutline w14:w="9525" w14:cap="rnd" w14:cmpd="sng" w14:algn="ctr">
                            <w14:noFill/>
                            <w14:prstDash w14:val="solid"/>
                            <w14:bevel/>
                          </w14:textOutline>
                        </w:rPr>
                        <w:t xml:space="preserve">The left side contains multiple frequency tables merged together, and the right side has summary statistics for quantitative variables. </w:t>
                      </w:r>
                      <w:r w:rsidRPr="00C15E3F">
                        <w:rPr>
                          <w:rFonts w:ascii="Times New Roman" w:hAnsi="Times New Roman" w:cs="Times New Roman"/>
                          <w:color w:val="1F497D" w:themeColor="text2"/>
                          <w:sz w:val="16"/>
                          <w:szCs w:val="16"/>
                          <w14:textOutline w14:w="9525" w14:cap="rnd" w14:cmpd="sng" w14:algn="ctr">
                            <w14:noFill/>
                            <w14:prstDash w14:val="solid"/>
                            <w14:bevel/>
                          </w14:textOutline>
                        </w:rPr>
                        <w:t xml:space="preserve">An editor normally would like a table like this because it saves lots of space and is easy for readers to understand. </w:t>
                      </w:r>
                    </w:p>
                  </w:txbxContent>
                </v:textbox>
              </v:rect>
            </w:pict>
          </mc:Fallback>
        </mc:AlternateContent>
      </w:r>
      <w:r w:rsidRPr="00C15E3F">
        <w:rPr>
          <w:rFonts w:ascii="Times New Roman" w:eastAsia="Times New Roman" w:hAnsi="Times New Roman" w:cs="Times New Roman"/>
          <w:sz w:val="24"/>
          <w:szCs w:val="24"/>
        </w:rPr>
        <w:t>Military Experience</w:t>
      </w:r>
      <w:r w:rsidRPr="00C15E3F">
        <w:rPr>
          <w:rFonts w:ascii="Times New Roman" w:eastAsia="Times New Roman" w:hAnsi="Times New Roman" w:cs="Times New Roman"/>
          <w:sz w:val="24"/>
          <w:szCs w:val="24"/>
        </w:rPr>
        <w:tab/>
      </w:r>
      <w:r w:rsidRPr="00C15E3F">
        <w:rPr>
          <w:rFonts w:ascii="Times New Roman" w:eastAsia="Times New Roman" w:hAnsi="Times New Roman" w:cs="Times New Roman"/>
          <w:sz w:val="24"/>
          <w:szCs w:val="24"/>
        </w:rPr>
        <w:tab/>
      </w:r>
      <w:r w:rsidRPr="00C15E3F">
        <w:rPr>
          <w:rFonts w:ascii="Times New Roman" w:eastAsia="Times New Roman" w:hAnsi="Times New Roman" w:cs="Times New Roman"/>
          <w:sz w:val="24"/>
          <w:szCs w:val="24"/>
        </w:rPr>
        <w:tab/>
      </w:r>
    </w:p>
    <w:p w14:paraId="39FFAC40" w14:textId="77777777" w:rsidR="00C15E3F" w:rsidRPr="00C15E3F" w:rsidRDefault="00C15E3F" w:rsidP="00C15E3F">
      <w:pPr>
        <w:tabs>
          <w:tab w:val="left" w:pos="360"/>
          <w:tab w:val="right" w:pos="2880"/>
          <w:tab w:val="decimal" w:pos="3600"/>
          <w:tab w:val="left" w:pos="5040"/>
          <w:tab w:val="left" w:pos="5400"/>
          <w:tab w:val="right" w:pos="7920"/>
          <w:tab w:val="decimal"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ab/>
        <w:t>Yes</w:t>
      </w:r>
      <w:r w:rsidRPr="00C15E3F">
        <w:rPr>
          <w:rFonts w:ascii="Times New Roman" w:eastAsia="Times New Roman" w:hAnsi="Times New Roman" w:cs="Times New Roman"/>
          <w:sz w:val="24"/>
          <w:szCs w:val="24"/>
        </w:rPr>
        <w:tab/>
        <w:t>284</w:t>
      </w:r>
      <w:r w:rsidRPr="00C15E3F">
        <w:rPr>
          <w:rFonts w:ascii="Times New Roman" w:eastAsia="Times New Roman" w:hAnsi="Times New Roman" w:cs="Times New Roman"/>
          <w:sz w:val="24"/>
          <w:szCs w:val="24"/>
        </w:rPr>
        <w:tab/>
        <w:t>35.9</w:t>
      </w:r>
      <w:r w:rsidRPr="00C15E3F">
        <w:rPr>
          <w:rFonts w:ascii="Times New Roman" w:eastAsia="Times New Roman" w:hAnsi="Times New Roman" w:cs="Times New Roman"/>
          <w:sz w:val="24"/>
          <w:szCs w:val="24"/>
        </w:rPr>
        <w:tab/>
      </w:r>
    </w:p>
    <w:p w14:paraId="207FEDEA" w14:textId="1825F8C8" w:rsidR="00C15E3F" w:rsidRPr="00C15E3F" w:rsidRDefault="00C15E3F" w:rsidP="00C15E3F">
      <w:pPr>
        <w:tabs>
          <w:tab w:val="left" w:pos="360"/>
          <w:tab w:val="right" w:pos="2880"/>
          <w:tab w:val="decimal" w:pos="3600"/>
          <w:tab w:val="left" w:pos="5040"/>
          <w:tab w:val="left" w:pos="5400"/>
          <w:tab w:val="right" w:pos="7920"/>
          <w:tab w:val="decimal" w:pos="8640"/>
        </w:tabs>
        <w:spacing w:after="0" w:line="240" w:lineRule="auto"/>
        <w:rPr>
          <w:rFonts w:ascii="Times New Roman" w:eastAsia="Times New Roman" w:hAnsi="Times New Roman" w:cs="Times New Roman"/>
          <w:color w:val="FFFFFF" w:themeColor="background1"/>
          <w:sz w:val="24"/>
          <w:szCs w:val="24"/>
          <w14:textFill>
            <w14:noFill/>
          </w14:textFill>
        </w:rPr>
      </w:pPr>
      <w:r w:rsidRPr="00C15E3F">
        <w:rPr>
          <w:rFonts w:ascii="Times New Roman" w:eastAsia="Times New Roman" w:hAnsi="Times New Roman" w:cs="Times New Roman"/>
          <w:sz w:val="24"/>
          <w:szCs w:val="24"/>
        </w:rPr>
        <w:tab/>
        <w:t>No</w:t>
      </w:r>
      <w:r w:rsidRPr="00C15E3F">
        <w:rPr>
          <w:rFonts w:ascii="Times New Roman" w:eastAsia="Times New Roman" w:hAnsi="Times New Roman" w:cs="Times New Roman"/>
          <w:sz w:val="24"/>
          <w:szCs w:val="24"/>
        </w:rPr>
        <w:tab/>
        <w:t>508</w:t>
      </w:r>
      <w:r w:rsidRPr="00C15E3F">
        <w:rPr>
          <w:rFonts w:ascii="Times New Roman" w:eastAsia="Times New Roman" w:hAnsi="Times New Roman" w:cs="Times New Roman"/>
          <w:sz w:val="24"/>
          <w:szCs w:val="24"/>
        </w:rPr>
        <w:tab/>
        <w:t>64.1</w:t>
      </w:r>
    </w:p>
    <w:p w14:paraId="66D6FB9A" w14:textId="77777777" w:rsidR="00C15E3F" w:rsidRPr="00C15E3F" w:rsidRDefault="00C15E3F" w:rsidP="00C15E3F">
      <w:pPr>
        <w:tabs>
          <w:tab w:val="left" w:pos="360"/>
          <w:tab w:val="right" w:pos="2880"/>
          <w:tab w:val="decimal" w:pos="3600"/>
          <w:tab w:val="left" w:pos="5040"/>
          <w:tab w:val="left" w:pos="5400"/>
          <w:tab w:val="right" w:pos="7920"/>
          <w:tab w:val="decimal" w:pos="8640"/>
        </w:tabs>
        <w:spacing w:after="0" w:line="240" w:lineRule="auto"/>
        <w:rPr>
          <w:rFonts w:ascii="Times New Roman" w:eastAsia="Times New Roman" w:hAnsi="Times New Roman" w:cs="Times New Roman"/>
          <w:color w:val="1F497D" w:themeColor="text2"/>
          <w:sz w:val="24"/>
          <w:szCs w:val="24"/>
        </w:rPr>
      </w:pPr>
      <w:r w:rsidRPr="00C15E3F">
        <w:rPr>
          <w:rFonts w:ascii="Times New Roman" w:eastAsia="Times New Roman" w:hAnsi="Times New Roman" w:cs="Times New Roman"/>
          <w:sz w:val="24"/>
          <w:szCs w:val="24"/>
        </w:rPr>
        <w:tab/>
        <w:t>Total</w:t>
      </w:r>
      <w:r w:rsidRPr="00C15E3F">
        <w:rPr>
          <w:rFonts w:ascii="Times New Roman" w:eastAsia="Times New Roman" w:hAnsi="Times New Roman" w:cs="Times New Roman"/>
          <w:sz w:val="24"/>
          <w:szCs w:val="24"/>
        </w:rPr>
        <w:tab/>
        <w:t>792</w:t>
      </w:r>
      <w:r w:rsidRPr="00C15E3F">
        <w:rPr>
          <w:rFonts w:ascii="Times New Roman" w:eastAsia="Times New Roman" w:hAnsi="Times New Roman" w:cs="Times New Roman"/>
          <w:sz w:val="24"/>
          <w:szCs w:val="24"/>
        </w:rPr>
        <w:tab/>
        <w:t>100.0</w:t>
      </w:r>
    </w:p>
    <w:p w14:paraId="607F3BBA" w14:textId="77777777" w:rsidR="00C15E3F" w:rsidRPr="00C15E3F" w:rsidRDefault="00C15E3F" w:rsidP="00C15E3F">
      <w:pPr>
        <w:tabs>
          <w:tab w:val="left" w:pos="360"/>
          <w:tab w:val="right" w:pos="2880"/>
          <w:tab w:val="decimal" w:pos="3600"/>
          <w:tab w:val="left" w:pos="5040"/>
          <w:tab w:val="left" w:pos="5400"/>
          <w:tab w:val="right" w:pos="7920"/>
          <w:tab w:val="decimal"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Department Rank</w:t>
      </w:r>
      <w:r w:rsidRPr="00C15E3F">
        <w:rPr>
          <w:rFonts w:ascii="Times New Roman" w:eastAsia="Times New Roman" w:hAnsi="Times New Roman" w:cs="Times New Roman"/>
          <w:sz w:val="24"/>
          <w:szCs w:val="24"/>
        </w:rPr>
        <w:tab/>
      </w:r>
      <w:r w:rsidRPr="00C15E3F">
        <w:rPr>
          <w:rFonts w:ascii="Times New Roman" w:eastAsia="Times New Roman" w:hAnsi="Times New Roman" w:cs="Times New Roman"/>
          <w:sz w:val="24"/>
          <w:szCs w:val="24"/>
        </w:rPr>
        <w:tab/>
      </w:r>
    </w:p>
    <w:p w14:paraId="0C234749" w14:textId="77777777" w:rsidR="00C15E3F" w:rsidRPr="00C15E3F" w:rsidRDefault="00C15E3F" w:rsidP="00C15E3F">
      <w:pPr>
        <w:tabs>
          <w:tab w:val="left" w:pos="360"/>
          <w:tab w:val="right" w:pos="2880"/>
          <w:tab w:val="decimal" w:pos="3600"/>
          <w:tab w:val="left" w:pos="5040"/>
          <w:tab w:val="left" w:pos="5400"/>
          <w:tab w:val="right" w:pos="7920"/>
          <w:tab w:val="decimal"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ab/>
        <w:t>Officer</w:t>
      </w:r>
      <w:r w:rsidRPr="00C15E3F">
        <w:rPr>
          <w:rFonts w:ascii="Times New Roman" w:eastAsia="Times New Roman" w:hAnsi="Times New Roman" w:cs="Times New Roman"/>
          <w:sz w:val="24"/>
          <w:szCs w:val="24"/>
        </w:rPr>
        <w:tab/>
        <w:t>501</w:t>
      </w:r>
      <w:r w:rsidRPr="00C15E3F">
        <w:rPr>
          <w:rFonts w:ascii="Times New Roman" w:eastAsia="Times New Roman" w:hAnsi="Times New Roman" w:cs="Times New Roman"/>
          <w:sz w:val="24"/>
          <w:szCs w:val="24"/>
        </w:rPr>
        <w:tab/>
        <w:t>63.3</w:t>
      </w:r>
    </w:p>
    <w:p w14:paraId="40726089" w14:textId="77777777" w:rsidR="00C15E3F" w:rsidRPr="00C15E3F" w:rsidRDefault="00C15E3F" w:rsidP="00C15E3F">
      <w:pPr>
        <w:tabs>
          <w:tab w:val="left" w:pos="360"/>
          <w:tab w:val="right" w:pos="2880"/>
          <w:tab w:val="decimal" w:pos="3600"/>
          <w:tab w:val="left" w:pos="5040"/>
          <w:tab w:val="left" w:pos="5400"/>
          <w:tab w:val="right" w:pos="7920"/>
          <w:tab w:val="decimal"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ab/>
        <w:t>Special designation</w:t>
      </w:r>
      <w:r w:rsidRPr="00C15E3F">
        <w:rPr>
          <w:rFonts w:ascii="Times New Roman" w:eastAsia="Times New Roman" w:hAnsi="Times New Roman" w:cs="Times New Roman"/>
          <w:sz w:val="24"/>
          <w:szCs w:val="24"/>
        </w:rPr>
        <w:tab/>
        <w:t>160</w:t>
      </w:r>
      <w:r w:rsidRPr="00C15E3F">
        <w:rPr>
          <w:rFonts w:ascii="Times New Roman" w:eastAsia="Times New Roman" w:hAnsi="Times New Roman" w:cs="Times New Roman"/>
          <w:sz w:val="24"/>
          <w:szCs w:val="24"/>
        </w:rPr>
        <w:tab/>
        <w:t>20.2</w:t>
      </w:r>
    </w:p>
    <w:p w14:paraId="7EEE3744" w14:textId="77777777" w:rsidR="00C15E3F" w:rsidRPr="00C15E3F" w:rsidRDefault="00C15E3F" w:rsidP="00C15E3F">
      <w:pPr>
        <w:tabs>
          <w:tab w:val="left" w:pos="360"/>
          <w:tab w:val="right" w:pos="2880"/>
          <w:tab w:val="decimal" w:pos="3600"/>
          <w:tab w:val="left" w:pos="5040"/>
          <w:tab w:val="left" w:pos="5400"/>
          <w:tab w:val="right" w:pos="7920"/>
          <w:tab w:val="decimal"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ab/>
        <w:t>Supervisor</w:t>
      </w:r>
      <w:r w:rsidRPr="00C15E3F">
        <w:rPr>
          <w:rFonts w:ascii="Times New Roman" w:eastAsia="Times New Roman" w:hAnsi="Times New Roman" w:cs="Times New Roman"/>
          <w:sz w:val="24"/>
          <w:szCs w:val="24"/>
        </w:rPr>
        <w:tab/>
        <w:t>131</w:t>
      </w:r>
      <w:r w:rsidRPr="00C15E3F">
        <w:rPr>
          <w:rFonts w:ascii="Times New Roman" w:eastAsia="Times New Roman" w:hAnsi="Times New Roman" w:cs="Times New Roman"/>
          <w:sz w:val="24"/>
          <w:szCs w:val="24"/>
        </w:rPr>
        <w:tab/>
        <w:t>16.5</w:t>
      </w:r>
    </w:p>
    <w:p w14:paraId="13CB2132" w14:textId="77777777" w:rsidR="00C15E3F" w:rsidRPr="00C15E3F" w:rsidRDefault="00C15E3F" w:rsidP="00C15E3F">
      <w:pPr>
        <w:tabs>
          <w:tab w:val="left" w:pos="360"/>
          <w:tab w:val="right" w:pos="2880"/>
          <w:tab w:val="decimal" w:pos="3600"/>
          <w:tab w:val="left" w:pos="5040"/>
          <w:tab w:val="left" w:pos="5400"/>
          <w:tab w:val="right" w:pos="7920"/>
          <w:tab w:val="decimal" w:pos="8640"/>
        </w:tabs>
        <w:spacing w:after="0" w:line="240" w:lineRule="auto"/>
        <w:rPr>
          <w:rFonts w:ascii="Times New Roman" w:eastAsia="Times New Roman" w:hAnsi="Times New Roman" w:cs="Times New Roman"/>
          <w:sz w:val="24"/>
          <w:szCs w:val="24"/>
        </w:rPr>
      </w:pPr>
      <w:r w:rsidRPr="00C15E3F">
        <w:rPr>
          <w:rFonts w:ascii="Times New Roman" w:eastAsia="Times New Roman" w:hAnsi="Times New Roman" w:cs="Times New Roman"/>
          <w:sz w:val="24"/>
          <w:szCs w:val="24"/>
        </w:rPr>
        <w:tab/>
        <w:t>Total</w:t>
      </w:r>
      <w:r w:rsidRPr="00C15E3F">
        <w:rPr>
          <w:rFonts w:ascii="Times New Roman" w:eastAsia="Times New Roman" w:hAnsi="Times New Roman" w:cs="Times New Roman"/>
          <w:sz w:val="24"/>
          <w:szCs w:val="24"/>
        </w:rPr>
        <w:tab/>
        <w:t>792</w:t>
      </w:r>
      <w:r w:rsidRPr="00C15E3F">
        <w:rPr>
          <w:rFonts w:ascii="Times New Roman" w:eastAsia="Times New Roman" w:hAnsi="Times New Roman" w:cs="Times New Roman"/>
          <w:sz w:val="24"/>
          <w:szCs w:val="24"/>
        </w:rPr>
        <w:tab/>
        <w:t>100.0</w:t>
      </w:r>
      <w:r w:rsidRPr="00C15E3F">
        <w:rPr>
          <w:rFonts w:ascii="Times New Roman" w:eastAsia="Times New Roman" w:hAnsi="Times New Roman" w:cs="Times New Roman"/>
          <w:sz w:val="24"/>
          <w:szCs w:val="24"/>
        </w:rPr>
        <w:br/>
        <w:t>-----------------------------------------------------------------------------------------------------------------</w:t>
      </w:r>
    </w:p>
    <w:p w14:paraId="30CC35E4" w14:textId="77777777" w:rsidR="002A6E58" w:rsidRDefault="002A6E58" w:rsidP="002A6E58">
      <w:pPr>
        <w:spacing w:after="0" w:line="240" w:lineRule="auto"/>
        <w:rPr>
          <w:rFonts w:ascii="Times New Roman" w:hAnsi="Times New Roman" w:cs="Times New Roman"/>
          <w:sz w:val="24"/>
          <w:szCs w:val="24"/>
        </w:rPr>
      </w:pPr>
    </w:p>
    <w:p w14:paraId="12A2F5CF" w14:textId="77777777" w:rsidR="008C5B89" w:rsidRDefault="008C5B89" w:rsidP="002A6E58">
      <w:pPr>
        <w:spacing w:after="0" w:line="240" w:lineRule="auto"/>
        <w:rPr>
          <w:rFonts w:ascii="Times New Roman" w:hAnsi="Times New Roman" w:cs="Times New Roman"/>
          <w:sz w:val="24"/>
          <w:szCs w:val="24"/>
        </w:rPr>
      </w:pPr>
    </w:p>
    <w:p w14:paraId="31E72222" w14:textId="2B07B5C6" w:rsidR="008C5B89" w:rsidRDefault="008C5B89" w:rsidP="002A6E58">
      <w:pPr>
        <w:spacing w:after="0" w:line="240" w:lineRule="auto"/>
        <w:rPr>
          <w:rFonts w:ascii="Times New Roman" w:hAnsi="Times New Roman" w:cs="Times New Roman"/>
          <w:sz w:val="24"/>
          <w:szCs w:val="24"/>
        </w:rPr>
      </w:pPr>
    </w:p>
    <w:p w14:paraId="0B155111" w14:textId="77777777" w:rsidR="008C5B89" w:rsidRDefault="008C5B89" w:rsidP="002A6E58">
      <w:pPr>
        <w:spacing w:after="0" w:line="240" w:lineRule="auto"/>
        <w:rPr>
          <w:rFonts w:ascii="Times New Roman" w:hAnsi="Times New Roman" w:cs="Times New Roman"/>
          <w:sz w:val="24"/>
          <w:szCs w:val="24"/>
        </w:rPr>
        <w:sectPr w:rsidR="008C5B89" w:rsidSect="003728D2">
          <w:pgSz w:w="12240" w:h="15840"/>
          <w:pgMar w:top="1440" w:right="1440" w:bottom="1440" w:left="1440" w:header="720" w:footer="720" w:gutter="0"/>
          <w:cols w:space="720"/>
          <w:docGrid w:linePitch="360"/>
        </w:sectPr>
      </w:pPr>
    </w:p>
    <w:p w14:paraId="23D5E8B0" w14:textId="61D52A25" w:rsidR="008C5B89" w:rsidRPr="002A6E58" w:rsidRDefault="008C5B89" w:rsidP="008C5B89">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6368" behindDoc="0" locked="0" layoutInCell="1" allowOverlap="1" wp14:anchorId="7FBC7015" wp14:editId="40FAFC04">
                <wp:simplePos x="0" y="0"/>
                <wp:positionH relativeFrom="column">
                  <wp:posOffset>3286125</wp:posOffset>
                </wp:positionH>
                <wp:positionV relativeFrom="paragraph">
                  <wp:posOffset>-600076</wp:posOffset>
                </wp:positionV>
                <wp:extent cx="3038475" cy="73342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3038475" cy="733425"/>
                        </a:xfrm>
                        <a:prstGeom prst="rect">
                          <a:avLst/>
                        </a:prstGeom>
                        <a:solidFill>
                          <a:schemeClr val="lt1"/>
                        </a:solidFill>
                        <a:ln w="25400">
                          <a:solidFill>
                            <a:srgbClr val="385D8A"/>
                          </a:solidFill>
                        </a:ln>
                      </wps:spPr>
                      <wps:txbx>
                        <w:txbxContent>
                          <w:p w14:paraId="0E8C70F5" w14:textId="273667D9" w:rsidR="008C5B89" w:rsidRPr="00735678" w:rsidRDefault="008C5B89" w:rsidP="008C5B89">
                            <w:pPr>
                              <w:rPr>
                                <w:b/>
                                <w:bCs/>
                                <w:color w:val="385D8A"/>
                              </w:rPr>
                            </w:pPr>
                            <w:r w:rsidRPr="00735678">
                              <w:rPr>
                                <w:b/>
                                <w:bCs/>
                                <w:color w:val="385D8A"/>
                              </w:rPr>
                              <w:t xml:space="preserve">An example </w:t>
                            </w:r>
                            <w:r>
                              <w:rPr>
                                <w:b/>
                                <w:bCs/>
                                <w:color w:val="385D8A"/>
                              </w:rPr>
                              <w:t>combining categorical and interval-ratio variables in the same table.</w:t>
                            </w:r>
                            <w:r>
                              <w:rPr>
                                <w:b/>
                                <w:bCs/>
                                <w:color w:val="385D8A"/>
                              </w:rPr>
                              <w:t xml:space="preserve"> In this case, the mean rate for each region is communicated.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C7015" id="Text Box 49" o:spid="_x0000_s1035" type="#_x0000_t202" style="position:absolute;margin-left:258.75pt;margin-top:-47.25pt;width:239.25pt;height:5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" fillcolor="white [3201]" strokecolor="#385d8a" strokeweight="2pt">
                <v:textbox>
                  <w:txbxContent>
                    <w:p w14:paraId="0E8C70F5" w14:textId="273667D9" w:rsidR="008C5B89" w:rsidRPr="00735678" w:rsidRDefault="008C5B89" w:rsidP="008C5B89">
                      <w:pPr>
                        <w:rPr>
                          <w:b/>
                          <w:bCs/>
                          <w:color w:val="385D8A"/>
                        </w:rPr>
                      </w:pPr>
                      <w:r w:rsidRPr="00735678">
                        <w:rPr>
                          <w:b/>
                          <w:bCs/>
                          <w:color w:val="385D8A"/>
                        </w:rPr>
                        <w:t xml:space="preserve">An example </w:t>
                      </w:r>
                      <w:r>
                        <w:rPr>
                          <w:b/>
                          <w:bCs/>
                          <w:color w:val="385D8A"/>
                        </w:rPr>
                        <w:t>combining categorical and interval-ratio variables in the same table.</w:t>
                      </w:r>
                      <w:r>
                        <w:rPr>
                          <w:b/>
                          <w:bCs/>
                          <w:color w:val="385D8A"/>
                        </w:rPr>
                        <w:t xml:space="preserve"> In this case, the mean rate for each region is communicated.</w:t>
                      </w:r>
                    </w:p>
                  </w:txbxContent>
                </v:textbox>
              </v:shape>
            </w:pict>
          </mc:Fallback>
        </mc:AlternateContent>
      </w:r>
      <w:r w:rsidRPr="002A6E58">
        <w:rPr>
          <w:rFonts w:ascii="Times New Roman" w:hAnsi="Times New Roman" w:cs="Times New Roman"/>
          <w:sz w:val="24"/>
          <w:szCs w:val="24"/>
        </w:rPr>
        <w:t xml:space="preserve">Table </w:t>
      </w:r>
      <w:r>
        <w:rPr>
          <w:rFonts w:ascii="Times New Roman" w:hAnsi="Times New Roman" w:cs="Times New Roman"/>
          <w:sz w:val="24"/>
          <w:szCs w:val="24"/>
        </w:rPr>
        <w:t>5</w:t>
      </w:r>
    </w:p>
    <w:p w14:paraId="604C7749" w14:textId="77777777" w:rsidR="008C5B89" w:rsidRPr="002A6E58" w:rsidRDefault="008C5B89" w:rsidP="008C5B89">
      <w:pPr>
        <w:spacing w:after="0" w:line="240" w:lineRule="auto"/>
        <w:rPr>
          <w:rFonts w:ascii="Times New Roman" w:hAnsi="Times New Roman" w:cs="Times New Roman"/>
          <w:sz w:val="24"/>
          <w:szCs w:val="24"/>
        </w:rPr>
      </w:pPr>
    </w:p>
    <w:p w14:paraId="70891311" w14:textId="77777777" w:rsidR="008C5B89" w:rsidRPr="002A6E58" w:rsidRDefault="008C5B89" w:rsidP="008C5B89">
      <w:pPr>
        <w:spacing w:after="0" w:line="240" w:lineRule="auto"/>
        <w:rPr>
          <w:rFonts w:ascii="Times New Roman" w:hAnsi="Times New Roman" w:cs="Times New Roman"/>
          <w:sz w:val="24"/>
          <w:szCs w:val="24"/>
        </w:rPr>
      </w:pPr>
      <w:r w:rsidRPr="002A6E58">
        <w:rPr>
          <w:rFonts w:ascii="Times New Roman" w:hAnsi="Times New Roman" w:cs="Times New Roman"/>
          <w:i/>
          <w:sz w:val="24"/>
          <w:szCs w:val="24"/>
        </w:rPr>
        <w:t>Frequency Distribution and Mean Violent Crime Rate by Region</w:t>
      </w:r>
    </w:p>
    <w:p w14:paraId="55AD746D" w14:textId="77777777" w:rsidR="008C5B89" w:rsidRPr="002A6E58" w:rsidRDefault="008C5B89" w:rsidP="008C5B89">
      <w:pPr>
        <w:tabs>
          <w:tab w:val="center" w:pos="3510"/>
          <w:tab w:val="center" w:pos="450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418FA2ED" wp14:editId="3E6A3610">
                <wp:simplePos x="0" y="0"/>
                <wp:positionH relativeFrom="column">
                  <wp:posOffset>5029200</wp:posOffset>
                </wp:positionH>
                <wp:positionV relativeFrom="paragraph">
                  <wp:posOffset>179070</wp:posOffset>
                </wp:positionV>
                <wp:extent cx="1724025" cy="1076325"/>
                <wp:effectExtent l="609600" t="0" r="28575" b="28575"/>
                <wp:wrapNone/>
                <wp:docPr id="7" name="Callout: Line with Border and Accent Bar 7"/>
                <wp:cNvGraphicFramePr/>
                <a:graphic xmlns:a="http://schemas.openxmlformats.org/drawingml/2006/main">
                  <a:graphicData uri="http://schemas.microsoft.com/office/word/2010/wordprocessingShape">
                    <wps:wsp>
                      <wps:cNvSpPr/>
                      <wps:spPr>
                        <a:xfrm>
                          <a:off x="0" y="0"/>
                          <a:ext cx="1724025" cy="1076325"/>
                        </a:xfrm>
                        <a:prstGeom prst="accentBorderCallout1">
                          <a:avLst>
                            <a:gd name="adj1" fmla="val 18750"/>
                            <a:gd name="adj2" fmla="val -8333"/>
                            <a:gd name="adj3" fmla="val 10875"/>
                            <a:gd name="adj4" fmla="val -34408"/>
                          </a:avLst>
                        </a:prstGeom>
                        <a:noFill/>
                        <a:ln w="25400" cap="flat" cmpd="sng" algn="ctr">
                          <a:solidFill>
                            <a:srgbClr val="4F81BD">
                              <a:shade val="50000"/>
                            </a:srgbClr>
                          </a:solidFill>
                          <a:prstDash val="solid"/>
                        </a:ln>
                        <a:effectLst/>
                      </wps:spPr>
                      <wps:txbx>
                        <w:txbxContent>
                          <w:p w14:paraId="4BD39D11" w14:textId="77777777" w:rsidR="008C5B89" w:rsidRPr="00946757" w:rsidRDefault="008C5B89" w:rsidP="008C5B89">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Two tables are combined into one here. In this case, the violent crime rate by region is an interesting set of facts that the reader may want to know. This information can be easily combined with the frequency table, which saves space.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FA2ED" id="Callout: Line with Border and Accent Bar 7" o:spid="_x0000_s1036" type="#_x0000_t50" style="position:absolute;margin-left:396pt;margin-top:14.1pt;width:135.75pt;height:8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" adj="-7432,2349" filled="f" strokecolor="#385d8a" strokeweight="2pt">
                <v:textbox>
                  <w:txbxContent>
                    <w:p w14:paraId="4BD39D11" w14:textId="77777777" w:rsidR="008C5B89" w:rsidRPr="00946757" w:rsidRDefault="008C5B89" w:rsidP="008C5B89">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Two tables are combined into one here. In this case, the violent crime rate by region is an interesting set of facts that the reader may want to know. This information can be easily combined with the frequency table, which saves space.</w:t>
                      </w:r>
                    </w:p>
                  </w:txbxContent>
                </v:textbox>
              </v:shape>
            </w:pict>
          </mc:Fallback>
        </mc:AlternateContent>
      </w:r>
      <w:r w:rsidRPr="002A6E58">
        <w:rPr>
          <w:rFonts w:ascii="Times New Roman" w:hAnsi="Times New Roman" w:cs="Times New Roman"/>
          <w:sz w:val="24"/>
          <w:szCs w:val="24"/>
        </w:rPr>
        <w:t>------------------------------------------------------------------------------------------------------------</w:t>
      </w:r>
    </w:p>
    <w:p w14:paraId="7A58602C" w14:textId="77777777" w:rsidR="008C5B89" w:rsidRPr="002A6E58" w:rsidRDefault="008C5B89" w:rsidP="008C5B89">
      <w:pPr>
        <w:tabs>
          <w:tab w:val="center" w:pos="621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A6E58">
        <w:rPr>
          <w:rFonts w:ascii="Times New Roman" w:hAnsi="Times New Roman" w:cs="Times New Roman"/>
          <w:sz w:val="24"/>
          <w:szCs w:val="24"/>
        </w:rPr>
        <w:t>Violent Crime</w:t>
      </w:r>
    </w:p>
    <w:p w14:paraId="2B6E6B60" w14:textId="77777777" w:rsidR="008C5B89" w:rsidRPr="002A6E58" w:rsidRDefault="008C5B89" w:rsidP="008C5B89">
      <w:pPr>
        <w:tabs>
          <w:tab w:val="center" w:pos="621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ab/>
        <w:t>----------------------------</w:t>
      </w:r>
    </w:p>
    <w:p w14:paraId="461A1139" w14:textId="77777777" w:rsidR="008C5B89" w:rsidRPr="002A6E58" w:rsidRDefault="008C5B89" w:rsidP="008C5B89">
      <w:pPr>
        <w:tabs>
          <w:tab w:val="center" w:pos="3510"/>
          <w:tab w:val="center" w:pos="4500"/>
          <w:tab w:val="center" w:pos="5580"/>
          <w:tab w:val="center" w:pos="666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ab/>
        <w:t>N</w:t>
      </w:r>
      <w:r w:rsidRPr="002A6E58">
        <w:rPr>
          <w:rFonts w:ascii="Times New Roman" w:hAnsi="Times New Roman" w:cs="Times New Roman"/>
          <w:sz w:val="24"/>
          <w:szCs w:val="24"/>
        </w:rPr>
        <w:tab/>
        <w:t>%</w:t>
      </w:r>
      <w:r w:rsidRPr="002A6E58">
        <w:rPr>
          <w:rFonts w:ascii="Times New Roman" w:hAnsi="Times New Roman" w:cs="Times New Roman"/>
          <w:sz w:val="24"/>
          <w:szCs w:val="24"/>
        </w:rPr>
        <w:tab/>
        <w:t>Rate</w:t>
      </w:r>
      <w:r w:rsidRPr="002A6E58">
        <w:rPr>
          <w:rFonts w:ascii="Times New Roman" w:hAnsi="Times New Roman" w:cs="Times New Roman"/>
          <w:sz w:val="24"/>
          <w:szCs w:val="24"/>
        </w:rPr>
        <w:tab/>
        <w:t>Log of Rate</w:t>
      </w:r>
    </w:p>
    <w:p w14:paraId="71139F41" w14:textId="77777777" w:rsidR="008C5B89" w:rsidRPr="002A6E58" w:rsidRDefault="008C5B89" w:rsidP="008C5B89">
      <w:pPr>
        <w:tabs>
          <w:tab w:val="center" w:pos="3510"/>
          <w:tab w:val="center" w:pos="450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w:t>
      </w:r>
    </w:p>
    <w:p w14:paraId="18D181DE" w14:textId="77777777" w:rsidR="008C5B89" w:rsidRPr="002A6E58" w:rsidRDefault="008C5B89" w:rsidP="008C5B89">
      <w:pPr>
        <w:tabs>
          <w:tab w:val="right" w:pos="3600"/>
          <w:tab w:val="decimal" w:pos="4680"/>
          <w:tab w:val="right" w:pos="5760"/>
          <w:tab w:val="right" w:pos="68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Northeast</w:t>
      </w:r>
      <w:r w:rsidRPr="002A6E58">
        <w:rPr>
          <w:rFonts w:ascii="Times New Roman" w:hAnsi="Times New Roman" w:cs="Times New Roman"/>
          <w:sz w:val="24"/>
          <w:szCs w:val="24"/>
        </w:rPr>
        <w:tab/>
        <w:t>9</w:t>
      </w:r>
      <w:r w:rsidRPr="002A6E58">
        <w:rPr>
          <w:rFonts w:ascii="Times New Roman" w:hAnsi="Times New Roman" w:cs="Times New Roman"/>
          <w:sz w:val="24"/>
          <w:szCs w:val="24"/>
        </w:rPr>
        <w:tab/>
        <w:t>18</w:t>
      </w:r>
      <w:r w:rsidRPr="002A6E58">
        <w:rPr>
          <w:rFonts w:ascii="Times New Roman" w:hAnsi="Times New Roman" w:cs="Times New Roman"/>
          <w:sz w:val="24"/>
          <w:szCs w:val="24"/>
        </w:rPr>
        <w:tab/>
        <w:t>273</w:t>
      </w:r>
      <w:r w:rsidRPr="002A6E58">
        <w:rPr>
          <w:rFonts w:ascii="Times New Roman" w:hAnsi="Times New Roman" w:cs="Times New Roman"/>
          <w:sz w:val="24"/>
          <w:szCs w:val="24"/>
        </w:rPr>
        <w:tab/>
        <w:t>5.52</w:t>
      </w:r>
    </w:p>
    <w:p w14:paraId="386FE1DD" w14:textId="77777777" w:rsidR="008C5B89" w:rsidRPr="002A6E58" w:rsidRDefault="008C5B89" w:rsidP="008C5B89">
      <w:pPr>
        <w:tabs>
          <w:tab w:val="right" w:pos="3600"/>
          <w:tab w:val="decimal" w:pos="4680"/>
          <w:tab w:val="right" w:pos="5760"/>
          <w:tab w:val="right" w:pos="6840"/>
        </w:tabs>
        <w:spacing w:after="0" w:line="240" w:lineRule="auto"/>
        <w:rPr>
          <w:rFonts w:ascii="Times New Roman" w:hAnsi="Times New Roman" w:cs="Times New Roman"/>
          <w:sz w:val="24"/>
          <w:szCs w:val="24"/>
        </w:rPr>
      </w:pPr>
    </w:p>
    <w:p w14:paraId="3738A850" w14:textId="77777777" w:rsidR="008C5B89" w:rsidRPr="002A6E58" w:rsidRDefault="008C5B89" w:rsidP="008C5B89">
      <w:pPr>
        <w:tabs>
          <w:tab w:val="right" w:pos="3600"/>
          <w:tab w:val="decimal" w:pos="4680"/>
          <w:tab w:val="right" w:pos="5760"/>
          <w:tab w:val="right" w:pos="684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0BA8E719" wp14:editId="69B6510B">
                <wp:simplePos x="0" y="0"/>
                <wp:positionH relativeFrom="column">
                  <wp:posOffset>4648200</wp:posOffset>
                </wp:positionH>
                <wp:positionV relativeFrom="paragraph">
                  <wp:posOffset>142875</wp:posOffset>
                </wp:positionV>
                <wp:extent cx="2105025" cy="781050"/>
                <wp:effectExtent l="1619250" t="381000" r="28575" b="19050"/>
                <wp:wrapNone/>
                <wp:docPr id="6" name="Callout: Line with Border and Accent Bar 6"/>
                <wp:cNvGraphicFramePr/>
                <a:graphic xmlns:a="http://schemas.openxmlformats.org/drawingml/2006/main">
                  <a:graphicData uri="http://schemas.microsoft.com/office/word/2010/wordprocessingShape">
                    <wps:wsp>
                      <wps:cNvSpPr/>
                      <wps:spPr>
                        <a:xfrm>
                          <a:off x="0" y="0"/>
                          <a:ext cx="2105025" cy="781050"/>
                        </a:xfrm>
                        <a:prstGeom prst="accentBorderCallout1">
                          <a:avLst>
                            <a:gd name="adj1" fmla="val 18750"/>
                            <a:gd name="adj2" fmla="val -8333"/>
                            <a:gd name="adj3" fmla="val -46518"/>
                            <a:gd name="adj4" fmla="val -76552"/>
                          </a:avLst>
                        </a:prstGeom>
                        <a:noFill/>
                        <a:ln w="25400" cap="flat" cmpd="sng" algn="ctr">
                          <a:solidFill>
                            <a:srgbClr val="4F81BD">
                              <a:shade val="50000"/>
                            </a:srgbClr>
                          </a:solidFill>
                          <a:prstDash val="solid"/>
                        </a:ln>
                        <a:effectLst/>
                      </wps:spPr>
                      <wps:txbx>
                        <w:txbxContent>
                          <w:p w14:paraId="103D6F3E" w14:textId="77777777" w:rsidR="008C5B89" w:rsidRPr="00946757" w:rsidRDefault="008C5B89" w:rsidP="008C5B89">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Notice that the % sign is not used with individual numbers in the column. E.g., the column says 18, not 18%. The percent sign with a number is not necessary because of the column heading.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8E719" id="Callout: Line with Border and Accent Bar 6" o:spid="_x0000_s1037" type="#_x0000_t50" style="position:absolute;margin-left:366pt;margin-top:11.25pt;width:165.75pt;height:6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" adj="-16535,-10048" filled="f" strokecolor="#385d8a" strokeweight="2pt">
                <v:textbox>
                  <w:txbxContent>
                    <w:p w14:paraId="103D6F3E" w14:textId="77777777" w:rsidR="008C5B89" w:rsidRPr="00946757" w:rsidRDefault="008C5B89" w:rsidP="008C5B89">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Notice that the % sign is not used with individual numbers in the column. E.g., the column says 18, not 18%. The percent sign with a number is not necessary because of the column heading.</w:t>
                      </w:r>
                    </w:p>
                  </w:txbxContent>
                </v:textbox>
              </v:shape>
            </w:pict>
          </mc:Fallback>
        </mc:AlternateContent>
      </w:r>
      <w:r w:rsidRPr="002A6E58">
        <w:rPr>
          <w:rFonts w:ascii="Times New Roman" w:hAnsi="Times New Roman" w:cs="Times New Roman"/>
          <w:sz w:val="24"/>
          <w:szCs w:val="24"/>
        </w:rPr>
        <w:t>Midwest</w:t>
      </w:r>
      <w:r w:rsidRPr="002A6E58">
        <w:rPr>
          <w:rFonts w:ascii="Times New Roman" w:hAnsi="Times New Roman" w:cs="Times New Roman"/>
          <w:sz w:val="24"/>
          <w:szCs w:val="24"/>
        </w:rPr>
        <w:tab/>
        <w:t>12</w:t>
      </w:r>
      <w:r w:rsidRPr="002A6E58">
        <w:rPr>
          <w:rFonts w:ascii="Times New Roman" w:hAnsi="Times New Roman" w:cs="Times New Roman"/>
          <w:sz w:val="24"/>
          <w:szCs w:val="24"/>
        </w:rPr>
        <w:tab/>
        <w:t>24</w:t>
      </w:r>
      <w:r w:rsidRPr="002A6E58">
        <w:rPr>
          <w:rFonts w:ascii="Times New Roman" w:hAnsi="Times New Roman" w:cs="Times New Roman"/>
          <w:sz w:val="24"/>
          <w:szCs w:val="24"/>
        </w:rPr>
        <w:tab/>
        <w:t>315</w:t>
      </w:r>
      <w:r w:rsidRPr="002A6E58">
        <w:rPr>
          <w:rFonts w:ascii="Times New Roman" w:hAnsi="Times New Roman" w:cs="Times New Roman"/>
          <w:sz w:val="24"/>
          <w:szCs w:val="24"/>
        </w:rPr>
        <w:tab/>
        <w:t>5.72</w:t>
      </w:r>
    </w:p>
    <w:p w14:paraId="139DD46A" w14:textId="77777777" w:rsidR="008C5B89" w:rsidRPr="002A6E58" w:rsidRDefault="008C5B89" w:rsidP="008C5B89">
      <w:pPr>
        <w:tabs>
          <w:tab w:val="right" w:pos="3600"/>
          <w:tab w:val="decimal" w:pos="4680"/>
          <w:tab w:val="right" w:pos="5760"/>
          <w:tab w:val="right" w:pos="6840"/>
        </w:tabs>
        <w:spacing w:after="0" w:line="240" w:lineRule="auto"/>
        <w:rPr>
          <w:rFonts w:ascii="Times New Roman" w:hAnsi="Times New Roman" w:cs="Times New Roman"/>
          <w:sz w:val="24"/>
          <w:szCs w:val="24"/>
        </w:rPr>
      </w:pPr>
    </w:p>
    <w:p w14:paraId="28EAA7B2" w14:textId="77777777" w:rsidR="008C5B89" w:rsidRPr="002A6E58" w:rsidRDefault="008C5B89" w:rsidP="008C5B89">
      <w:pPr>
        <w:tabs>
          <w:tab w:val="right" w:pos="3600"/>
          <w:tab w:val="decimal" w:pos="4680"/>
          <w:tab w:val="right" w:pos="5760"/>
          <w:tab w:val="right" w:pos="68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South</w:t>
      </w:r>
      <w:r w:rsidRPr="002A6E58">
        <w:rPr>
          <w:rFonts w:ascii="Times New Roman" w:hAnsi="Times New Roman" w:cs="Times New Roman"/>
          <w:sz w:val="24"/>
          <w:szCs w:val="24"/>
        </w:rPr>
        <w:tab/>
        <w:t>18</w:t>
      </w:r>
      <w:r w:rsidRPr="002A6E58">
        <w:rPr>
          <w:rFonts w:ascii="Times New Roman" w:hAnsi="Times New Roman" w:cs="Times New Roman"/>
          <w:sz w:val="24"/>
          <w:szCs w:val="24"/>
        </w:rPr>
        <w:tab/>
        <w:t>35</w:t>
      </w:r>
      <w:r w:rsidRPr="002A6E58">
        <w:rPr>
          <w:rFonts w:ascii="Times New Roman" w:hAnsi="Times New Roman" w:cs="Times New Roman"/>
          <w:sz w:val="24"/>
          <w:szCs w:val="24"/>
        </w:rPr>
        <w:tab/>
        <w:t>476</w:t>
      </w:r>
      <w:r w:rsidRPr="002A6E58">
        <w:rPr>
          <w:rFonts w:ascii="Times New Roman" w:hAnsi="Times New Roman" w:cs="Times New Roman"/>
          <w:sz w:val="24"/>
          <w:szCs w:val="24"/>
        </w:rPr>
        <w:tab/>
        <w:t>6.08</w:t>
      </w:r>
    </w:p>
    <w:p w14:paraId="4D30328D" w14:textId="77777777" w:rsidR="008C5B89" w:rsidRPr="002A6E58" w:rsidRDefault="008C5B89" w:rsidP="008C5B89">
      <w:pPr>
        <w:tabs>
          <w:tab w:val="right" w:pos="3600"/>
          <w:tab w:val="decimal" w:pos="4680"/>
          <w:tab w:val="right" w:pos="5760"/>
          <w:tab w:val="right" w:pos="6840"/>
        </w:tabs>
        <w:spacing w:after="0" w:line="240" w:lineRule="auto"/>
        <w:rPr>
          <w:rFonts w:ascii="Times New Roman" w:hAnsi="Times New Roman" w:cs="Times New Roman"/>
          <w:sz w:val="24"/>
          <w:szCs w:val="24"/>
        </w:rPr>
      </w:pPr>
    </w:p>
    <w:p w14:paraId="4D1031B9" w14:textId="77777777" w:rsidR="008C5B89" w:rsidRPr="002A6E58" w:rsidRDefault="008C5B89" w:rsidP="008C5B89">
      <w:pPr>
        <w:tabs>
          <w:tab w:val="right" w:pos="3600"/>
          <w:tab w:val="decimal" w:pos="4680"/>
          <w:tab w:val="right" w:pos="5760"/>
          <w:tab w:val="right" w:pos="68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West</w:t>
      </w:r>
      <w:r w:rsidRPr="002A6E58">
        <w:rPr>
          <w:rFonts w:ascii="Times New Roman" w:hAnsi="Times New Roman" w:cs="Times New Roman"/>
          <w:sz w:val="24"/>
          <w:szCs w:val="24"/>
        </w:rPr>
        <w:tab/>
        <w:t>12</w:t>
      </w:r>
      <w:r w:rsidRPr="002A6E58">
        <w:rPr>
          <w:rFonts w:ascii="Times New Roman" w:hAnsi="Times New Roman" w:cs="Times New Roman"/>
          <w:sz w:val="24"/>
          <w:szCs w:val="24"/>
        </w:rPr>
        <w:tab/>
        <w:t>24</w:t>
      </w:r>
      <w:r w:rsidRPr="002A6E58">
        <w:rPr>
          <w:rFonts w:ascii="Times New Roman" w:hAnsi="Times New Roman" w:cs="Times New Roman"/>
          <w:sz w:val="24"/>
          <w:szCs w:val="24"/>
        </w:rPr>
        <w:tab/>
        <w:t>335</w:t>
      </w:r>
      <w:r w:rsidRPr="002A6E58">
        <w:rPr>
          <w:rFonts w:ascii="Times New Roman" w:hAnsi="Times New Roman" w:cs="Times New Roman"/>
          <w:sz w:val="24"/>
          <w:szCs w:val="24"/>
        </w:rPr>
        <w:tab/>
        <w:t>5.75</w:t>
      </w:r>
    </w:p>
    <w:p w14:paraId="015072A2" w14:textId="77777777" w:rsidR="008C5B89" w:rsidRPr="002A6E58" w:rsidRDefault="008C5B89" w:rsidP="008C5B89">
      <w:pPr>
        <w:tabs>
          <w:tab w:val="right" w:pos="3600"/>
          <w:tab w:val="decimal" w:pos="4680"/>
          <w:tab w:val="right" w:pos="5760"/>
          <w:tab w:val="right" w:pos="6840"/>
        </w:tabs>
        <w:spacing w:after="0" w:line="240" w:lineRule="auto"/>
        <w:rPr>
          <w:rFonts w:ascii="Times New Roman" w:hAnsi="Times New Roman" w:cs="Times New Roman"/>
          <w:sz w:val="24"/>
          <w:szCs w:val="24"/>
        </w:rPr>
      </w:pPr>
    </w:p>
    <w:p w14:paraId="064A5DF6" w14:textId="77777777" w:rsidR="008C5B89" w:rsidRPr="002A6E58" w:rsidRDefault="008C5B89" w:rsidP="008C5B89">
      <w:pPr>
        <w:tabs>
          <w:tab w:val="right" w:pos="3600"/>
          <w:tab w:val="decimal" w:pos="4680"/>
          <w:tab w:val="right" w:pos="5760"/>
          <w:tab w:val="right" w:pos="68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Total</w:t>
      </w:r>
      <w:r w:rsidRPr="002A6E58">
        <w:rPr>
          <w:rFonts w:ascii="Times New Roman" w:hAnsi="Times New Roman" w:cs="Times New Roman"/>
          <w:sz w:val="24"/>
          <w:szCs w:val="24"/>
        </w:rPr>
        <w:tab/>
        <w:t>51</w:t>
      </w:r>
      <w:r w:rsidRPr="002A6E58">
        <w:rPr>
          <w:rFonts w:ascii="Times New Roman" w:hAnsi="Times New Roman" w:cs="Times New Roman"/>
          <w:sz w:val="24"/>
          <w:szCs w:val="24"/>
        </w:rPr>
        <w:tab/>
        <w:t>10</w:t>
      </w:r>
      <w:r>
        <w:rPr>
          <w:rFonts w:ascii="Times New Roman" w:hAnsi="Times New Roman" w:cs="Times New Roman"/>
          <w:sz w:val="24"/>
          <w:szCs w:val="24"/>
        </w:rPr>
        <w:t>0</w:t>
      </w:r>
      <w:r w:rsidRPr="002A6E58">
        <w:rPr>
          <w:rFonts w:ascii="Times New Roman" w:hAnsi="Times New Roman" w:cs="Times New Roman"/>
          <w:sz w:val="24"/>
          <w:szCs w:val="24"/>
        </w:rPr>
        <w:tab/>
        <w:t>369</w:t>
      </w:r>
      <w:r w:rsidRPr="002A6E58">
        <w:rPr>
          <w:rFonts w:ascii="Times New Roman" w:hAnsi="Times New Roman" w:cs="Times New Roman"/>
          <w:sz w:val="24"/>
          <w:szCs w:val="24"/>
        </w:rPr>
        <w:tab/>
        <w:t>5.82</w:t>
      </w:r>
    </w:p>
    <w:p w14:paraId="6E03672E" w14:textId="77777777" w:rsidR="008C5B89" w:rsidRPr="002A6E58" w:rsidRDefault="008C5B89" w:rsidP="008C5B89">
      <w:pPr>
        <w:tabs>
          <w:tab w:val="center" w:pos="3510"/>
          <w:tab w:val="center" w:pos="450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w:t>
      </w:r>
    </w:p>
    <w:p w14:paraId="139A399F" w14:textId="77777777" w:rsidR="008C5B89" w:rsidRPr="002A6E58" w:rsidRDefault="008C5B89" w:rsidP="008C5B89">
      <w:pPr>
        <w:spacing w:after="0" w:line="240" w:lineRule="auto"/>
        <w:rPr>
          <w:rFonts w:ascii="Times New Roman" w:hAnsi="Times New Roman" w:cs="Times New Roman"/>
          <w:sz w:val="24"/>
          <w:szCs w:val="24"/>
        </w:rPr>
      </w:pPr>
      <w:r w:rsidRPr="002A6E58">
        <w:rPr>
          <w:rFonts w:ascii="Times New Roman" w:hAnsi="Times New Roman" w:cs="Times New Roman"/>
          <w:i/>
          <w:sz w:val="24"/>
          <w:szCs w:val="24"/>
        </w:rPr>
        <w:t xml:space="preserve">Note. </w:t>
      </w:r>
      <w:r w:rsidRPr="002A6E58">
        <w:rPr>
          <w:rFonts w:ascii="Times New Roman" w:hAnsi="Times New Roman" w:cs="Times New Roman"/>
          <w:sz w:val="24"/>
          <w:szCs w:val="24"/>
        </w:rPr>
        <w:t>Column % does not equal 100 due to rounding error.</w:t>
      </w:r>
    </w:p>
    <w:p w14:paraId="1EA13E30" w14:textId="77777777" w:rsidR="008C5B89" w:rsidRPr="002A6E58" w:rsidRDefault="008C5B89" w:rsidP="008C5B89">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124FFE39" wp14:editId="21D8816A">
                <wp:simplePos x="0" y="0"/>
                <wp:positionH relativeFrom="column">
                  <wp:posOffset>3562350</wp:posOffset>
                </wp:positionH>
                <wp:positionV relativeFrom="paragraph">
                  <wp:posOffset>51435</wp:posOffset>
                </wp:positionV>
                <wp:extent cx="3009900" cy="914400"/>
                <wp:effectExtent l="685800" t="381000" r="19050" b="19050"/>
                <wp:wrapNone/>
                <wp:docPr id="5" name="Callout: Line with Border and Accent Bar 5"/>
                <wp:cNvGraphicFramePr/>
                <a:graphic xmlns:a="http://schemas.openxmlformats.org/drawingml/2006/main">
                  <a:graphicData uri="http://schemas.microsoft.com/office/word/2010/wordprocessingShape">
                    <wps:wsp>
                      <wps:cNvSpPr/>
                      <wps:spPr>
                        <a:xfrm>
                          <a:off x="0" y="0"/>
                          <a:ext cx="3009900" cy="914400"/>
                        </a:xfrm>
                        <a:prstGeom prst="accentBorderCallout1">
                          <a:avLst>
                            <a:gd name="adj1" fmla="val 18750"/>
                            <a:gd name="adj2" fmla="val -8333"/>
                            <a:gd name="adj3" fmla="val -39665"/>
                            <a:gd name="adj4" fmla="val -22706"/>
                          </a:avLst>
                        </a:prstGeom>
                        <a:noFill/>
                        <a:ln w="25400" cap="flat" cmpd="sng" algn="ctr">
                          <a:solidFill>
                            <a:srgbClr val="4F81BD">
                              <a:shade val="50000"/>
                            </a:srgbClr>
                          </a:solidFill>
                          <a:prstDash val="solid"/>
                        </a:ln>
                        <a:effectLst/>
                      </wps:spPr>
                      <wps:txbx>
                        <w:txbxContent>
                          <w:p w14:paraId="1FE15DBD" w14:textId="77777777" w:rsidR="008C5B89" w:rsidRPr="00946757" w:rsidRDefault="008C5B89" w:rsidP="008C5B89">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The percent column actually totals to 101% because of rounding error. The presence of rounding error should be acknowledged through a note below the third line of the table. The acknowledgement is essential because occasionally there is a savvy reader who adds up the column numbers and might question your competency if the totals do not add up correctly.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FFE39" id="Callout: Line with Border and Accent Bar 5" o:spid="_x0000_s1038" type="#_x0000_t50" style="position:absolute;margin-left:280.5pt;margin-top:4.05pt;width:237pt;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" adj="-4904,-8568" filled="f" strokecolor="#385d8a" strokeweight="2pt">
                <v:textbox>
                  <w:txbxContent>
                    <w:p w14:paraId="1FE15DBD" w14:textId="77777777" w:rsidR="008C5B89" w:rsidRPr="00946757" w:rsidRDefault="008C5B89" w:rsidP="008C5B89">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The percent column actually totals to 101% because of rounding error. The presence of rounding error should be acknowledged through a note below the third line of the table. The acknowledgement is essential because occasionally there is a savvy reader who adds up the column numbers and might question your competency if the totals do not add up correctly.</w:t>
                      </w:r>
                    </w:p>
                  </w:txbxContent>
                </v:textbox>
              </v:shape>
            </w:pict>
          </mc:Fallback>
        </mc:AlternateContent>
      </w:r>
    </w:p>
    <w:p w14:paraId="2ADB7E79" w14:textId="77777777" w:rsidR="008C5B89" w:rsidRPr="002A6E58" w:rsidRDefault="008C5B89" w:rsidP="008C5B89">
      <w:pPr>
        <w:spacing w:after="0" w:line="240" w:lineRule="auto"/>
        <w:rPr>
          <w:rFonts w:ascii="Times New Roman" w:hAnsi="Times New Roman" w:cs="Times New Roman"/>
          <w:sz w:val="24"/>
          <w:szCs w:val="24"/>
        </w:rPr>
      </w:pPr>
    </w:p>
    <w:p w14:paraId="6D3AB8E2" w14:textId="77777777" w:rsidR="008C5B89" w:rsidRDefault="008C5B89" w:rsidP="002A6E58">
      <w:pPr>
        <w:spacing w:after="0" w:line="240" w:lineRule="auto"/>
        <w:rPr>
          <w:rFonts w:ascii="Times New Roman" w:hAnsi="Times New Roman" w:cs="Times New Roman"/>
          <w:sz w:val="24"/>
          <w:szCs w:val="24"/>
        </w:rPr>
        <w:sectPr w:rsidR="008C5B89" w:rsidSect="003728D2">
          <w:pgSz w:w="12240" w:h="15840"/>
          <w:pgMar w:top="1440" w:right="1440" w:bottom="1440" w:left="1440" w:header="720" w:footer="720" w:gutter="0"/>
          <w:cols w:space="720"/>
          <w:docGrid w:linePitch="360"/>
        </w:sectPr>
      </w:pPr>
    </w:p>
    <w:p w14:paraId="14652DA1" w14:textId="4BAD1232" w:rsidR="008C5B89" w:rsidRDefault="007867FE" w:rsidP="002A6E58">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8416" behindDoc="0" locked="0" layoutInCell="1" allowOverlap="1" wp14:anchorId="499FF0D7" wp14:editId="0FCFF73F">
                <wp:simplePos x="0" y="0"/>
                <wp:positionH relativeFrom="column">
                  <wp:posOffset>3124200</wp:posOffset>
                </wp:positionH>
                <wp:positionV relativeFrom="paragraph">
                  <wp:posOffset>-257175</wp:posOffset>
                </wp:positionV>
                <wp:extent cx="3038475" cy="4953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038475" cy="495300"/>
                        </a:xfrm>
                        <a:prstGeom prst="rect">
                          <a:avLst/>
                        </a:prstGeom>
                        <a:solidFill>
                          <a:schemeClr val="lt1"/>
                        </a:solidFill>
                        <a:ln w="25400">
                          <a:solidFill>
                            <a:srgbClr val="385D8A"/>
                          </a:solidFill>
                        </a:ln>
                      </wps:spPr>
                      <wps:txbx>
                        <w:txbxContent>
                          <w:p w14:paraId="6B197BBE" w14:textId="2FEDB798" w:rsidR="007867FE" w:rsidRPr="00735678" w:rsidRDefault="007867FE" w:rsidP="007867FE">
                            <w:pPr>
                              <w:rPr>
                                <w:b/>
                                <w:bCs/>
                                <w:color w:val="385D8A"/>
                              </w:rPr>
                            </w:pPr>
                            <w:r w:rsidRPr="00735678">
                              <w:rPr>
                                <w:b/>
                                <w:bCs/>
                                <w:color w:val="385D8A"/>
                              </w:rPr>
                              <w:t xml:space="preserve">An example </w:t>
                            </w:r>
                            <w:r>
                              <w:rPr>
                                <w:b/>
                                <w:bCs/>
                                <w:color w:val="385D8A"/>
                              </w:rPr>
                              <w:t xml:space="preserve">combining </w:t>
                            </w:r>
                            <w:r>
                              <w:rPr>
                                <w:b/>
                                <w:bCs/>
                                <w:color w:val="385D8A"/>
                              </w:rPr>
                              <w:t>reported unweighted and weighted numbers in the same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FF0D7" id="Text Box 50" o:spid="_x0000_s1039" type="#_x0000_t202" style="position:absolute;margin-left:246pt;margin-top:-20.25pt;width:239.2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" fillcolor="white [3201]" strokecolor="#385d8a" strokeweight="2pt">
                <v:textbox>
                  <w:txbxContent>
                    <w:p w14:paraId="6B197BBE" w14:textId="2FEDB798" w:rsidR="007867FE" w:rsidRPr="00735678" w:rsidRDefault="007867FE" w:rsidP="007867FE">
                      <w:pPr>
                        <w:rPr>
                          <w:b/>
                          <w:bCs/>
                          <w:color w:val="385D8A"/>
                        </w:rPr>
                      </w:pPr>
                      <w:r w:rsidRPr="00735678">
                        <w:rPr>
                          <w:b/>
                          <w:bCs/>
                          <w:color w:val="385D8A"/>
                        </w:rPr>
                        <w:t xml:space="preserve">An example </w:t>
                      </w:r>
                      <w:r>
                        <w:rPr>
                          <w:b/>
                          <w:bCs/>
                          <w:color w:val="385D8A"/>
                        </w:rPr>
                        <w:t xml:space="preserve">combining </w:t>
                      </w:r>
                      <w:r>
                        <w:rPr>
                          <w:b/>
                          <w:bCs/>
                          <w:color w:val="385D8A"/>
                        </w:rPr>
                        <w:t>reported unweighted and weighted numbers in the same table.</w:t>
                      </w:r>
                    </w:p>
                  </w:txbxContent>
                </v:textbox>
              </v:shape>
            </w:pict>
          </mc:Fallback>
        </mc:AlternateContent>
      </w:r>
    </w:p>
    <w:p w14:paraId="39F7D599" w14:textId="77777777" w:rsidR="007867FE" w:rsidRDefault="007867FE" w:rsidP="002A6E58">
      <w:pPr>
        <w:spacing w:after="0" w:line="240" w:lineRule="auto"/>
        <w:rPr>
          <w:rFonts w:ascii="Times New Roman" w:hAnsi="Times New Roman" w:cs="Times New Roman"/>
          <w:sz w:val="24"/>
          <w:szCs w:val="24"/>
        </w:rPr>
      </w:pPr>
    </w:p>
    <w:tbl>
      <w:tblPr>
        <w:tblStyle w:val="TableGrid"/>
        <w:tblW w:w="9462" w:type="dxa"/>
        <w:tblInd w:w="-113" w:type="dxa"/>
        <w:tblLook w:val="04A0" w:firstRow="1" w:lastRow="0" w:firstColumn="1" w:lastColumn="0" w:noHBand="0" w:noVBand="1"/>
      </w:tblPr>
      <w:tblGrid>
        <w:gridCol w:w="1971"/>
        <w:gridCol w:w="1596"/>
        <w:gridCol w:w="1131"/>
        <w:gridCol w:w="360"/>
        <w:gridCol w:w="1440"/>
        <w:gridCol w:w="1350"/>
        <w:gridCol w:w="1614"/>
      </w:tblGrid>
      <w:tr w:rsidR="007867FE" w14:paraId="503414D5" w14:textId="77777777" w:rsidTr="007867FE">
        <w:trPr>
          <w:gridAfter w:val="1"/>
          <w:wAfter w:w="1614" w:type="dxa"/>
        </w:trPr>
        <w:tc>
          <w:tcPr>
            <w:tcW w:w="1971" w:type="dxa"/>
            <w:tcBorders>
              <w:top w:val="nil"/>
              <w:left w:val="nil"/>
              <w:bottom w:val="nil"/>
              <w:right w:val="nil"/>
            </w:tcBorders>
          </w:tcPr>
          <w:p w14:paraId="50086947" w14:textId="77777777" w:rsidR="007867FE" w:rsidRDefault="007867FE" w:rsidP="007867FE">
            <w:pPr>
              <w:ind w:firstLine="0"/>
              <w:jc w:val="both"/>
              <w:rPr>
                <w:rFonts w:cs="Times New Roman"/>
              </w:rPr>
            </w:pPr>
            <w:r>
              <w:rPr>
                <w:rFonts w:cs="Times New Roman"/>
              </w:rPr>
              <w:t>Table 6</w:t>
            </w:r>
          </w:p>
          <w:p w14:paraId="0CF4BE4D" w14:textId="36E37B92" w:rsidR="007867FE" w:rsidRDefault="007867FE" w:rsidP="007867FE">
            <w:pPr>
              <w:ind w:firstLine="0"/>
              <w:jc w:val="both"/>
              <w:rPr>
                <w:rFonts w:cs="Times New Roman"/>
              </w:rPr>
            </w:pPr>
          </w:p>
        </w:tc>
        <w:tc>
          <w:tcPr>
            <w:tcW w:w="1596" w:type="dxa"/>
            <w:tcBorders>
              <w:top w:val="nil"/>
              <w:left w:val="nil"/>
              <w:bottom w:val="nil"/>
              <w:right w:val="nil"/>
            </w:tcBorders>
          </w:tcPr>
          <w:p w14:paraId="24353E5B" w14:textId="77777777" w:rsidR="007867FE" w:rsidRDefault="007867FE" w:rsidP="002A6E58">
            <w:pPr>
              <w:rPr>
                <w:rFonts w:cs="Times New Roman"/>
              </w:rPr>
            </w:pPr>
          </w:p>
        </w:tc>
        <w:tc>
          <w:tcPr>
            <w:tcW w:w="1131" w:type="dxa"/>
            <w:tcBorders>
              <w:top w:val="nil"/>
              <w:left w:val="nil"/>
              <w:bottom w:val="nil"/>
              <w:right w:val="nil"/>
            </w:tcBorders>
          </w:tcPr>
          <w:p w14:paraId="29A5ED3F" w14:textId="77777777" w:rsidR="007867FE" w:rsidRDefault="007867FE" w:rsidP="002A6E58">
            <w:pPr>
              <w:rPr>
                <w:rFonts w:cs="Times New Roman"/>
              </w:rPr>
            </w:pPr>
          </w:p>
        </w:tc>
        <w:tc>
          <w:tcPr>
            <w:tcW w:w="360" w:type="dxa"/>
            <w:tcBorders>
              <w:top w:val="nil"/>
              <w:left w:val="nil"/>
              <w:bottom w:val="nil"/>
              <w:right w:val="nil"/>
            </w:tcBorders>
          </w:tcPr>
          <w:p w14:paraId="5D8B489A" w14:textId="77777777" w:rsidR="007867FE" w:rsidRDefault="007867FE" w:rsidP="002A6E58">
            <w:pPr>
              <w:rPr>
                <w:rFonts w:cs="Times New Roman"/>
              </w:rPr>
            </w:pPr>
          </w:p>
        </w:tc>
        <w:tc>
          <w:tcPr>
            <w:tcW w:w="1440" w:type="dxa"/>
            <w:tcBorders>
              <w:top w:val="nil"/>
              <w:left w:val="nil"/>
              <w:bottom w:val="nil"/>
              <w:right w:val="nil"/>
            </w:tcBorders>
          </w:tcPr>
          <w:p w14:paraId="436D170F" w14:textId="77777777" w:rsidR="007867FE" w:rsidRDefault="007867FE" w:rsidP="007867FE">
            <w:pPr>
              <w:ind w:firstLine="0"/>
              <w:rPr>
                <w:rFonts w:cs="Times New Roman"/>
              </w:rPr>
            </w:pPr>
          </w:p>
        </w:tc>
        <w:tc>
          <w:tcPr>
            <w:tcW w:w="1350" w:type="dxa"/>
            <w:tcBorders>
              <w:top w:val="nil"/>
              <w:left w:val="nil"/>
              <w:bottom w:val="nil"/>
              <w:right w:val="nil"/>
            </w:tcBorders>
          </w:tcPr>
          <w:p w14:paraId="4B1A6F7E" w14:textId="77777777" w:rsidR="007867FE" w:rsidRDefault="007867FE" w:rsidP="002A6E58">
            <w:pPr>
              <w:rPr>
                <w:rFonts w:cs="Times New Roman"/>
              </w:rPr>
            </w:pPr>
          </w:p>
        </w:tc>
      </w:tr>
      <w:tr w:rsidR="007867FE" w14:paraId="4B99341B" w14:textId="77777777" w:rsidTr="007867FE">
        <w:trPr>
          <w:gridAfter w:val="1"/>
          <w:wAfter w:w="1614" w:type="dxa"/>
        </w:trPr>
        <w:tc>
          <w:tcPr>
            <w:tcW w:w="7848" w:type="dxa"/>
            <w:gridSpan w:val="6"/>
            <w:tcBorders>
              <w:top w:val="nil"/>
              <w:left w:val="nil"/>
              <w:bottom w:val="single" w:sz="4" w:space="0" w:color="auto"/>
              <w:right w:val="nil"/>
            </w:tcBorders>
          </w:tcPr>
          <w:p w14:paraId="5659BC4A" w14:textId="24573226" w:rsidR="007867FE" w:rsidRPr="007867FE" w:rsidRDefault="007867FE" w:rsidP="007867FE">
            <w:pPr>
              <w:ind w:firstLine="0"/>
              <w:rPr>
                <w:rFonts w:cs="Times New Roman"/>
                <w:i/>
                <w:iCs/>
              </w:rPr>
            </w:pPr>
            <w:r>
              <w:rPr>
                <w:rFonts w:cs="Times New Roman"/>
                <w:i/>
                <w:iCs/>
              </w:rPr>
              <w:t>Frequency Distribution of Gun Ownership</w:t>
            </w:r>
          </w:p>
        </w:tc>
      </w:tr>
      <w:tr w:rsidR="007867FE" w14:paraId="1CB4916D" w14:textId="77777777" w:rsidTr="007867FE">
        <w:trPr>
          <w:gridAfter w:val="1"/>
          <w:wAfter w:w="1614" w:type="dxa"/>
        </w:trPr>
        <w:tc>
          <w:tcPr>
            <w:tcW w:w="1971" w:type="dxa"/>
            <w:tcBorders>
              <w:top w:val="single" w:sz="4" w:space="0" w:color="auto"/>
              <w:left w:val="nil"/>
              <w:bottom w:val="nil"/>
              <w:right w:val="nil"/>
            </w:tcBorders>
          </w:tcPr>
          <w:p w14:paraId="4F70C5C0" w14:textId="77777777" w:rsidR="007867FE" w:rsidRDefault="007867FE" w:rsidP="007867FE">
            <w:pPr>
              <w:ind w:firstLine="0"/>
              <w:jc w:val="both"/>
              <w:rPr>
                <w:rFonts w:cs="Times New Roman"/>
              </w:rPr>
            </w:pPr>
          </w:p>
        </w:tc>
        <w:tc>
          <w:tcPr>
            <w:tcW w:w="2727" w:type="dxa"/>
            <w:gridSpan w:val="2"/>
            <w:tcBorders>
              <w:top w:val="single" w:sz="4" w:space="0" w:color="auto"/>
              <w:left w:val="nil"/>
              <w:bottom w:val="single" w:sz="4" w:space="0" w:color="auto"/>
              <w:right w:val="nil"/>
            </w:tcBorders>
          </w:tcPr>
          <w:p w14:paraId="44CEEBE5" w14:textId="3699C4B2" w:rsidR="007867FE" w:rsidRDefault="007867FE" w:rsidP="002A6E58">
            <w:pPr>
              <w:rPr>
                <w:rFonts w:cs="Times New Roman"/>
              </w:rPr>
            </w:pPr>
            <w:r>
              <w:rPr>
                <w:rFonts w:cs="Times New Roman"/>
              </w:rPr>
              <w:t>Unweighted</w:t>
            </w:r>
          </w:p>
        </w:tc>
        <w:tc>
          <w:tcPr>
            <w:tcW w:w="360" w:type="dxa"/>
            <w:tcBorders>
              <w:top w:val="single" w:sz="4" w:space="0" w:color="auto"/>
              <w:left w:val="nil"/>
              <w:bottom w:val="nil"/>
              <w:right w:val="nil"/>
            </w:tcBorders>
          </w:tcPr>
          <w:p w14:paraId="513C914C" w14:textId="77777777" w:rsidR="007867FE" w:rsidRDefault="007867FE" w:rsidP="002A6E58">
            <w:pPr>
              <w:rPr>
                <w:rFonts w:cs="Times New Roman"/>
              </w:rPr>
            </w:pPr>
          </w:p>
        </w:tc>
        <w:tc>
          <w:tcPr>
            <w:tcW w:w="2790" w:type="dxa"/>
            <w:gridSpan w:val="2"/>
            <w:tcBorders>
              <w:top w:val="single" w:sz="4" w:space="0" w:color="auto"/>
              <w:left w:val="nil"/>
              <w:bottom w:val="single" w:sz="4" w:space="0" w:color="auto"/>
              <w:right w:val="nil"/>
            </w:tcBorders>
          </w:tcPr>
          <w:p w14:paraId="3CEAF48D" w14:textId="13EE4541" w:rsidR="007867FE" w:rsidRDefault="007867FE" w:rsidP="002A6E58">
            <w:pPr>
              <w:rPr>
                <w:rFonts w:cs="Times New Roman"/>
              </w:rPr>
            </w:pPr>
            <w:r>
              <w:rPr>
                <w:rFonts w:cs="Times New Roman"/>
              </w:rPr>
              <w:t>Weighted</w:t>
            </w:r>
          </w:p>
        </w:tc>
      </w:tr>
      <w:tr w:rsidR="007867FE" w14:paraId="2CB239B7" w14:textId="77777777" w:rsidTr="007867FE">
        <w:trPr>
          <w:gridAfter w:val="1"/>
          <w:wAfter w:w="1614" w:type="dxa"/>
        </w:trPr>
        <w:tc>
          <w:tcPr>
            <w:tcW w:w="1971" w:type="dxa"/>
            <w:tcBorders>
              <w:top w:val="nil"/>
              <w:left w:val="nil"/>
              <w:bottom w:val="single" w:sz="4" w:space="0" w:color="auto"/>
              <w:right w:val="nil"/>
            </w:tcBorders>
          </w:tcPr>
          <w:p w14:paraId="563BD205" w14:textId="77777777" w:rsidR="007867FE" w:rsidRDefault="007867FE" w:rsidP="007867FE">
            <w:pPr>
              <w:ind w:firstLine="0"/>
              <w:jc w:val="both"/>
              <w:rPr>
                <w:rFonts w:cs="Times New Roman"/>
              </w:rPr>
            </w:pPr>
          </w:p>
        </w:tc>
        <w:tc>
          <w:tcPr>
            <w:tcW w:w="1596" w:type="dxa"/>
            <w:tcBorders>
              <w:top w:val="nil"/>
              <w:left w:val="nil"/>
              <w:bottom w:val="single" w:sz="4" w:space="0" w:color="auto"/>
              <w:right w:val="nil"/>
            </w:tcBorders>
          </w:tcPr>
          <w:p w14:paraId="4FF4F856" w14:textId="627F6DBF" w:rsidR="007867FE" w:rsidRDefault="007867FE" w:rsidP="007867FE">
            <w:pPr>
              <w:ind w:firstLine="0"/>
              <w:jc w:val="center"/>
              <w:rPr>
                <w:rFonts w:cs="Times New Roman"/>
              </w:rPr>
            </w:pPr>
            <w:r>
              <w:rPr>
                <w:rFonts w:cs="Times New Roman"/>
              </w:rPr>
              <w:t xml:space="preserve">  #</w:t>
            </w:r>
          </w:p>
        </w:tc>
        <w:tc>
          <w:tcPr>
            <w:tcW w:w="1131" w:type="dxa"/>
            <w:tcBorders>
              <w:top w:val="nil"/>
              <w:left w:val="nil"/>
              <w:bottom w:val="single" w:sz="4" w:space="0" w:color="auto"/>
              <w:right w:val="nil"/>
            </w:tcBorders>
          </w:tcPr>
          <w:p w14:paraId="03E7D203" w14:textId="4DA23358" w:rsidR="007867FE" w:rsidRDefault="007867FE" w:rsidP="007867FE">
            <w:pPr>
              <w:ind w:firstLine="0"/>
              <w:jc w:val="center"/>
              <w:rPr>
                <w:rFonts w:cs="Times New Roman"/>
              </w:rPr>
            </w:pPr>
            <w:r>
              <w:rPr>
                <w:rFonts w:cs="Times New Roman"/>
              </w:rPr>
              <w:t xml:space="preserve"> %</w:t>
            </w:r>
          </w:p>
        </w:tc>
        <w:tc>
          <w:tcPr>
            <w:tcW w:w="360" w:type="dxa"/>
            <w:tcBorders>
              <w:top w:val="nil"/>
              <w:left w:val="nil"/>
              <w:bottom w:val="single" w:sz="4" w:space="0" w:color="auto"/>
              <w:right w:val="nil"/>
            </w:tcBorders>
          </w:tcPr>
          <w:p w14:paraId="6F707D9A" w14:textId="77777777" w:rsidR="007867FE" w:rsidRDefault="007867FE" w:rsidP="002A6E58">
            <w:pPr>
              <w:rPr>
                <w:rFonts w:cs="Times New Roman"/>
              </w:rPr>
            </w:pPr>
          </w:p>
        </w:tc>
        <w:tc>
          <w:tcPr>
            <w:tcW w:w="1440" w:type="dxa"/>
            <w:tcBorders>
              <w:top w:val="nil"/>
              <w:left w:val="nil"/>
              <w:bottom w:val="single" w:sz="4" w:space="0" w:color="auto"/>
              <w:right w:val="nil"/>
            </w:tcBorders>
          </w:tcPr>
          <w:p w14:paraId="498F65D8" w14:textId="45C3DBDE" w:rsidR="007867FE" w:rsidRDefault="007867FE" w:rsidP="007867FE">
            <w:pPr>
              <w:ind w:firstLine="0"/>
              <w:jc w:val="center"/>
              <w:rPr>
                <w:rFonts w:cs="Times New Roman"/>
              </w:rPr>
            </w:pPr>
            <w:r>
              <w:rPr>
                <w:rFonts w:cs="Times New Roman"/>
              </w:rPr>
              <w:t>#</w:t>
            </w:r>
          </w:p>
        </w:tc>
        <w:tc>
          <w:tcPr>
            <w:tcW w:w="1350" w:type="dxa"/>
            <w:tcBorders>
              <w:top w:val="nil"/>
              <w:left w:val="nil"/>
              <w:bottom w:val="single" w:sz="4" w:space="0" w:color="auto"/>
              <w:right w:val="nil"/>
            </w:tcBorders>
          </w:tcPr>
          <w:p w14:paraId="1D42F4B3" w14:textId="6926788A" w:rsidR="007867FE" w:rsidRDefault="007867FE" w:rsidP="007867FE">
            <w:pPr>
              <w:tabs>
                <w:tab w:val="decimal" w:pos="616"/>
              </w:tabs>
              <w:ind w:firstLine="0"/>
              <w:rPr>
                <w:rFonts w:cs="Times New Roman"/>
              </w:rPr>
            </w:pPr>
            <w:r>
              <w:rPr>
                <w:rFonts w:cs="Times New Roman"/>
              </w:rPr>
              <w:t xml:space="preserve">       %</w:t>
            </w:r>
          </w:p>
        </w:tc>
      </w:tr>
      <w:tr w:rsidR="007867FE" w14:paraId="6E999860" w14:textId="77777777" w:rsidTr="007867FE">
        <w:trPr>
          <w:gridAfter w:val="1"/>
          <w:wAfter w:w="1614" w:type="dxa"/>
        </w:trPr>
        <w:tc>
          <w:tcPr>
            <w:tcW w:w="1971" w:type="dxa"/>
            <w:tcBorders>
              <w:top w:val="single" w:sz="4" w:space="0" w:color="auto"/>
              <w:left w:val="nil"/>
              <w:bottom w:val="nil"/>
              <w:right w:val="nil"/>
            </w:tcBorders>
          </w:tcPr>
          <w:p w14:paraId="4C5CEE48" w14:textId="3B33978D" w:rsidR="007867FE" w:rsidRDefault="007867FE" w:rsidP="007867FE">
            <w:pPr>
              <w:ind w:firstLine="0"/>
              <w:jc w:val="both"/>
              <w:rPr>
                <w:rFonts w:cs="Times New Roman"/>
              </w:rPr>
            </w:pPr>
            <w:r>
              <w:rPr>
                <w:rFonts w:cs="Times New Roman"/>
              </w:rPr>
              <w:t>Owns gun</w:t>
            </w:r>
          </w:p>
        </w:tc>
        <w:tc>
          <w:tcPr>
            <w:tcW w:w="1596" w:type="dxa"/>
            <w:tcBorders>
              <w:top w:val="single" w:sz="4" w:space="0" w:color="auto"/>
              <w:left w:val="nil"/>
              <w:bottom w:val="nil"/>
              <w:right w:val="nil"/>
            </w:tcBorders>
          </w:tcPr>
          <w:p w14:paraId="242E20F7" w14:textId="0CADA8F2" w:rsidR="007867FE" w:rsidRDefault="007867FE" w:rsidP="007867FE">
            <w:pPr>
              <w:tabs>
                <w:tab w:val="right" w:pos="1096"/>
              </w:tabs>
              <w:ind w:firstLine="16"/>
              <w:rPr>
                <w:rFonts w:cs="Times New Roman"/>
              </w:rPr>
            </w:pPr>
            <w:r>
              <w:rPr>
                <w:rFonts w:cs="Times New Roman"/>
              </w:rPr>
              <w:tab/>
              <w:t>15,659</w:t>
            </w:r>
          </w:p>
        </w:tc>
        <w:tc>
          <w:tcPr>
            <w:tcW w:w="1131" w:type="dxa"/>
            <w:tcBorders>
              <w:top w:val="single" w:sz="4" w:space="0" w:color="auto"/>
              <w:left w:val="nil"/>
              <w:bottom w:val="nil"/>
              <w:right w:val="nil"/>
            </w:tcBorders>
          </w:tcPr>
          <w:p w14:paraId="18B37149" w14:textId="61026E57" w:rsidR="007867FE" w:rsidRDefault="007867FE" w:rsidP="007867FE">
            <w:pPr>
              <w:tabs>
                <w:tab w:val="decimal" w:pos="571"/>
              </w:tabs>
              <w:ind w:firstLine="31"/>
              <w:rPr>
                <w:rFonts w:cs="Times New Roman"/>
              </w:rPr>
            </w:pPr>
            <w:r>
              <w:rPr>
                <w:rFonts w:cs="Times New Roman"/>
              </w:rPr>
              <w:t>40.0</w:t>
            </w:r>
          </w:p>
        </w:tc>
        <w:tc>
          <w:tcPr>
            <w:tcW w:w="360" w:type="dxa"/>
            <w:tcBorders>
              <w:top w:val="single" w:sz="4" w:space="0" w:color="auto"/>
              <w:left w:val="nil"/>
              <w:bottom w:val="nil"/>
              <w:right w:val="nil"/>
            </w:tcBorders>
          </w:tcPr>
          <w:p w14:paraId="370DB0EC" w14:textId="77777777" w:rsidR="007867FE" w:rsidRDefault="007867FE" w:rsidP="002A6E58">
            <w:pPr>
              <w:rPr>
                <w:rFonts w:cs="Times New Roman"/>
              </w:rPr>
            </w:pPr>
          </w:p>
        </w:tc>
        <w:tc>
          <w:tcPr>
            <w:tcW w:w="1440" w:type="dxa"/>
            <w:tcBorders>
              <w:top w:val="single" w:sz="4" w:space="0" w:color="auto"/>
              <w:left w:val="nil"/>
              <w:bottom w:val="nil"/>
              <w:right w:val="nil"/>
            </w:tcBorders>
          </w:tcPr>
          <w:p w14:paraId="23491871" w14:textId="35ABCACE" w:rsidR="007867FE" w:rsidRDefault="007867FE" w:rsidP="007867FE">
            <w:pPr>
              <w:tabs>
                <w:tab w:val="right" w:pos="901"/>
              </w:tabs>
              <w:ind w:firstLine="0"/>
              <w:rPr>
                <w:rFonts w:cs="Times New Roman"/>
              </w:rPr>
            </w:pPr>
            <w:r>
              <w:rPr>
                <w:rFonts w:cs="Times New Roman"/>
              </w:rPr>
              <w:tab/>
              <w:t>15,672</w:t>
            </w:r>
          </w:p>
        </w:tc>
        <w:tc>
          <w:tcPr>
            <w:tcW w:w="1350" w:type="dxa"/>
            <w:tcBorders>
              <w:top w:val="single" w:sz="4" w:space="0" w:color="auto"/>
              <w:left w:val="nil"/>
              <w:bottom w:val="nil"/>
              <w:right w:val="nil"/>
            </w:tcBorders>
          </w:tcPr>
          <w:p w14:paraId="463B5E33" w14:textId="167620D1" w:rsidR="007867FE" w:rsidRDefault="007867FE" w:rsidP="007867FE">
            <w:pPr>
              <w:tabs>
                <w:tab w:val="decimal" w:pos="616"/>
              </w:tabs>
              <w:ind w:right="286" w:firstLine="0"/>
              <w:rPr>
                <w:rFonts w:cs="Times New Roman"/>
              </w:rPr>
            </w:pPr>
            <w:r>
              <w:rPr>
                <w:rFonts w:cs="Times New Roman"/>
              </w:rPr>
              <w:t>40.0</w:t>
            </w:r>
          </w:p>
        </w:tc>
      </w:tr>
      <w:tr w:rsidR="007867FE" w14:paraId="3A441D4F" w14:textId="77777777" w:rsidTr="007867FE">
        <w:trPr>
          <w:gridAfter w:val="1"/>
          <w:wAfter w:w="1614" w:type="dxa"/>
        </w:trPr>
        <w:tc>
          <w:tcPr>
            <w:tcW w:w="1971" w:type="dxa"/>
            <w:tcBorders>
              <w:top w:val="nil"/>
              <w:left w:val="nil"/>
              <w:bottom w:val="nil"/>
              <w:right w:val="nil"/>
            </w:tcBorders>
          </w:tcPr>
          <w:p w14:paraId="15779084" w14:textId="4023AB4F" w:rsidR="007867FE" w:rsidRDefault="007867FE" w:rsidP="007867FE">
            <w:pPr>
              <w:ind w:firstLine="0"/>
              <w:jc w:val="both"/>
              <w:rPr>
                <w:rFonts w:cs="Times New Roman"/>
              </w:rPr>
            </w:pPr>
            <w:r>
              <w:rPr>
                <w:rFonts w:cs="Times New Roman"/>
              </w:rPr>
              <w:t>Does not own gun</w:t>
            </w:r>
          </w:p>
        </w:tc>
        <w:tc>
          <w:tcPr>
            <w:tcW w:w="1596" w:type="dxa"/>
            <w:tcBorders>
              <w:top w:val="nil"/>
              <w:left w:val="nil"/>
              <w:bottom w:val="nil"/>
              <w:right w:val="nil"/>
            </w:tcBorders>
          </w:tcPr>
          <w:p w14:paraId="26EFD253" w14:textId="7D36FCC4" w:rsidR="007867FE" w:rsidRDefault="007867FE" w:rsidP="007867FE">
            <w:pPr>
              <w:tabs>
                <w:tab w:val="right" w:pos="1096"/>
              </w:tabs>
              <w:ind w:firstLine="16"/>
              <w:rPr>
                <w:rFonts w:cs="Times New Roman"/>
              </w:rPr>
            </w:pPr>
            <w:r>
              <w:rPr>
                <w:rFonts w:cs="Times New Roman"/>
              </w:rPr>
              <w:tab/>
              <w:t>23,511</w:t>
            </w:r>
          </w:p>
        </w:tc>
        <w:tc>
          <w:tcPr>
            <w:tcW w:w="1131" w:type="dxa"/>
            <w:tcBorders>
              <w:top w:val="nil"/>
              <w:left w:val="nil"/>
              <w:bottom w:val="nil"/>
              <w:right w:val="nil"/>
            </w:tcBorders>
          </w:tcPr>
          <w:p w14:paraId="596480BC" w14:textId="4CCFB1C2" w:rsidR="007867FE" w:rsidRDefault="007867FE" w:rsidP="007867FE">
            <w:pPr>
              <w:tabs>
                <w:tab w:val="decimal" w:pos="571"/>
              </w:tabs>
              <w:ind w:firstLine="31"/>
              <w:rPr>
                <w:rFonts w:cs="Times New Roman"/>
              </w:rPr>
            </w:pPr>
            <w:r>
              <w:rPr>
                <w:rFonts w:cs="Times New Roman"/>
              </w:rPr>
              <w:t>60.0</w:t>
            </w:r>
          </w:p>
        </w:tc>
        <w:tc>
          <w:tcPr>
            <w:tcW w:w="360" w:type="dxa"/>
            <w:tcBorders>
              <w:top w:val="nil"/>
              <w:left w:val="nil"/>
              <w:bottom w:val="nil"/>
              <w:right w:val="nil"/>
            </w:tcBorders>
          </w:tcPr>
          <w:p w14:paraId="7FAB8A2E" w14:textId="77777777" w:rsidR="007867FE" w:rsidRDefault="007867FE" w:rsidP="002A6E58">
            <w:pPr>
              <w:rPr>
                <w:rFonts w:cs="Times New Roman"/>
              </w:rPr>
            </w:pPr>
          </w:p>
        </w:tc>
        <w:tc>
          <w:tcPr>
            <w:tcW w:w="1440" w:type="dxa"/>
            <w:tcBorders>
              <w:top w:val="nil"/>
              <w:left w:val="nil"/>
              <w:bottom w:val="nil"/>
              <w:right w:val="nil"/>
            </w:tcBorders>
          </w:tcPr>
          <w:p w14:paraId="72E0F766" w14:textId="1A900A9B" w:rsidR="007867FE" w:rsidRDefault="007867FE" w:rsidP="007867FE">
            <w:pPr>
              <w:tabs>
                <w:tab w:val="right" w:pos="901"/>
              </w:tabs>
              <w:ind w:firstLine="0"/>
              <w:rPr>
                <w:rFonts w:cs="Times New Roman"/>
              </w:rPr>
            </w:pPr>
            <w:r>
              <w:rPr>
                <w:rFonts w:cs="Times New Roman"/>
              </w:rPr>
              <w:tab/>
              <w:t>23,498</w:t>
            </w:r>
          </w:p>
        </w:tc>
        <w:tc>
          <w:tcPr>
            <w:tcW w:w="1350" w:type="dxa"/>
            <w:tcBorders>
              <w:top w:val="nil"/>
              <w:left w:val="nil"/>
              <w:bottom w:val="nil"/>
              <w:right w:val="nil"/>
            </w:tcBorders>
          </w:tcPr>
          <w:p w14:paraId="3B800B73" w14:textId="5839CD6A" w:rsidR="007867FE" w:rsidRDefault="007867FE" w:rsidP="007867FE">
            <w:pPr>
              <w:tabs>
                <w:tab w:val="decimal" w:pos="616"/>
              </w:tabs>
              <w:ind w:right="286" w:firstLine="0"/>
              <w:rPr>
                <w:rFonts w:cs="Times New Roman"/>
              </w:rPr>
            </w:pPr>
            <w:r>
              <w:rPr>
                <w:rFonts w:cs="Times New Roman"/>
              </w:rPr>
              <w:t>60.0</w:t>
            </w:r>
          </w:p>
        </w:tc>
      </w:tr>
      <w:tr w:rsidR="007867FE" w14:paraId="43FCFB72" w14:textId="77777777" w:rsidTr="007867FE">
        <w:trPr>
          <w:gridAfter w:val="1"/>
          <w:wAfter w:w="1614" w:type="dxa"/>
        </w:trPr>
        <w:tc>
          <w:tcPr>
            <w:tcW w:w="1971" w:type="dxa"/>
            <w:tcBorders>
              <w:top w:val="nil"/>
              <w:left w:val="nil"/>
              <w:bottom w:val="single" w:sz="4" w:space="0" w:color="auto"/>
              <w:right w:val="nil"/>
            </w:tcBorders>
          </w:tcPr>
          <w:p w14:paraId="62253411" w14:textId="772B2676" w:rsidR="007867FE" w:rsidRDefault="007867FE" w:rsidP="007867FE">
            <w:pPr>
              <w:ind w:firstLine="0"/>
              <w:jc w:val="both"/>
              <w:rPr>
                <w:rFonts w:cs="Times New Roman"/>
              </w:rPr>
            </w:pPr>
            <w:r>
              <w:rPr>
                <w:rFonts w:cs="Times New Roman"/>
              </w:rPr>
              <w:t>Total</w:t>
            </w:r>
          </w:p>
        </w:tc>
        <w:tc>
          <w:tcPr>
            <w:tcW w:w="1596" w:type="dxa"/>
            <w:tcBorders>
              <w:top w:val="nil"/>
              <w:left w:val="nil"/>
              <w:bottom w:val="single" w:sz="4" w:space="0" w:color="auto"/>
              <w:right w:val="nil"/>
            </w:tcBorders>
          </w:tcPr>
          <w:p w14:paraId="484B5E3F" w14:textId="418BD587" w:rsidR="007867FE" w:rsidRDefault="007867FE" w:rsidP="007867FE">
            <w:pPr>
              <w:tabs>
                <w:tab w:val="right" w:pos="1096"/>
              </w:tabs>
              <w:ind w:firstLine="16"/>
              <w:rPr>
                <w:rFonts w:cs="Times New Roman"/>
              </w:rPr>
            </w:pPr>
            <w:r>
              <w:rPr>
                <w:rFonts w:cs="Times New Roman"/>
              </w:rPr>
              <w:tab/>
              <w:t>39,170</w:t>
            </w:r>
          </w:p>
        </w:tc>
        <w:tc>
          <w:tcPr>
            <w:tcW w:w="1131" w:type="dxa"/>
            <w:tcBorders>
              <w:top w:val="nil"/>
              <w:left w:val="nil"/>
              <w:bottom w:val="single" w:sz="4" w:space="0" w:color="auto"/>
              <w:right w:val="nil"/>
            </w:tcBorders>
          </w:tcPr>
          <w:p w14:paraId="0E6B6A36" w14:textId="3AB3C435" w:rsidR="007867FE" w:rsidRDefault="007867FE" w:rsidP="007867FE">
            <w:pPr>
              <w:tabs>
                <w:tab w:val="decimal" w:pos="571"/>
              </w:tabs>
              <w:ind w:firstLine="31"/>
              <w:rPr>
                <w:rFonts w:cs="Times New Roman"/>
              </w:rPr>
            </w:pPr>
            <w:r>
              <w:rPr>
                <w:rFonts w:cs="Times New Roman"/>
              </w:rPr>
              <w:t>100.0</w:t>
            </w:r>
          </w:p>
        </w:tc>
        <w:tc>
          <w:tcPr>
            <w:tcW w:w="360" w:type="dxa"/>
            <w:tcBorders>
              <w:top w:val="nil"/>
              <w:left w:val="nil"/>
              <w:bottom w:val="single" w:sz="4" w:space="0" w:color="auto"/>
              <w:right w:val="nil"/>
            </w:tcBorders>
          </w:tcPr>
          <w:p w14:paraId="49D64C7E" w14:textId="77777777" w:rsidR="007867FE" w:rsidRDefault="007867FE" w:rsidP="002A6E58">
            <w:pPr>
              <w:rPr>
                <w:rFonts w:cs="Times New Roman"/>
              </w:rPr>
            </w:pPr>
          </w:p>
        </w:tc>
        <w:tc>
          <w:tcPr>
            <w:tcW w:w="1440" w:type="dxa"/>
            <w:tcBorders>
              <w:top w:val="nil"/>
              <w:left w:val="nil"/>
              <w:bottom w:val="single" w:sz="4" w:space="0" w:color="auto"/>
              <w:right w:val="nil"/>
            </w:tcBorders>
          </w:tcPr>
          <w:p w14:paraId="3D41646D" w14:textId="22F39C4D" w:rsidR="007867FE" w:rsidRDefault="007867FE" w:rsidP="007867FE">
            <w:pPr>
              <w:tabs>
                <w:tab w:val="right" w:pos="901"/>
              </w:tabs>
              <w:ind w:firstLine="0"/>
              <w:rPr>
                <w:rFonts w:cs="Times New Roman"/>
              </w:rPr>
            </w:pPr>
            <w:r>
              <w:rPr>
                <w:rFonts w:cs="Times New Roman"/>
              </w:rPr>
              <w:tab/>
              <w:t>29,170</w:t>
            </w:r>
          </w:p>
        </w:tc>
        <w:tc>
          <w:tcPr>
            <w:tcW w:w="1350" w:type="dxa"/>
            <w:tcBorders>
              <w:top w:val="nil"/>
              <w:left w:val="nil"/>
              <w:bottom w:val="single" w:sz="4" w:space="0" w:color="auto"/>
              <w:right w:val="nil"/>
            </w:tcBorders>
          </w:tcPr>
          <w:p w14:paraId="10B67D98" w14:textId="5DFF8EAC" w:rsidR="007867FE" w:rsidRDefault="007867FE" w:rsidP="007867FE">
            <w:pPr>
              <w:tabs>
                <w:tab w:val="decimal" w:pos="616"/>
              </w:tabs>
              <w:ind w:right="286" w:firstLine="0"/>
              <w:rPr>
                <w:rFonts w:cs="Times New Roman"/>
              </w:rPr>
            </w:pPr>
            <w:r>
              <w:rPr>
                <w:rFonts w:cs="Times New Roman"/>
              </w:rPr>
              <w:t>100.0</w:t>
            </w:r>
          </w:p>
        </w:tc>
      </w:tr>
      <w:tr w:rsidR="007867FE" w14:paraId="455BE9A2" w14:textId="77777777" w:rsidTr="007867FE">
        <w:tc>
          <w:tcPr>
            <w:tcW w:w="9462" w:type="dxa"/>
            <w:gridSpan w:val="7"/>
            <w:tcBorders>
              <w:top w:val="nil"/>
              <w:left w:val="nil"/>
              <w:bottom w:val="nil"/>
              <w:right w:val="nil"/>
            </w:tcBorders>
          </w:tcPr>
          <w:p w14:paraId="54B1D597" w14:textId="1CC08565" w:rsidR="007867FE" w:rsidRDefault="007867FE" w:rsidP="007867FE">
            <w:pPr>
              <w:ind w:firstLine="0"/>
              <w:rPr>
                <w:rFonts w:cs="Times New Roman"/>
              </w:rPr>
            </w:pPr>
            <w:r>
              <w:rPr>
                <w:rFonts w:cs="Times New Roman"/>
              </w:rPr>
              <w:t>Source: General Social Survey cumulative file</w:t>
            </w:r>
          </w:p>
        </w:tc>
      </w:tr>
    </w:tbl>
    <w:p w14:paraId="6BB1F44D" w14:textId="20CA24EC" w:rsidR="007867FE" w:rsidRPr="002A6E58" w:rsidRDefault="007867FE" w:rsidP="002A6E58">
      <w:pPr>
        <w:spacing w:after="0" w:line="240" w:lineRule="auto"/>
        <w:rPr>
          <w:rFonts w:ascii="Times New Roman" w:hAnsi="Times New Roman" w:cs="Times New Roman"/>
          <w:sz w:val="24"/>
          <w:szCs w:val="24"/>
        </w:rPr>
        <w:sectPr w:rsidR="007867FE" w:rsidRPr="002A6E58" w:rsidSect="003728D2">
          <w:pgSz w:w="12240" w:h="15840"/>
          <w:pgMar w:top="1440" w:right="1440" w:bottom="1440" w:left="1440" w:header="720" w:footer="720" w:gutter="0"/>
          <w:cols w:space="720"/>
          <w:docGrid w:linePitch="360"/>
        </w:sectPr>
      </w:pP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1ABC8A7F" wp14:editId="3707E75D">
                <wp:simplePos x="0" y="0"/>
                <wp:positionH relativeFrom="column">
                  <wp:posOffset>4867275</wp:posOffset>
                </wp:positionH>
                <wp:positionV relativeFrom="paragraph">
                  <wp:posOffset>370840</wp:posOffset>
                </wp:positionV>
                <wp:extent cx="1724025" cy="1219200"/>
                <wp:effectExtent l="914400" t="1257300" r="28575" b="19050"/>
                <wp:wrapNone/>
                <wp:docPr id="51" name="Callout: Line with Border and Accent Bar 51"/>
                <wp:cNvGraphicFramePr/>
                <a:graphic xmlns:a="http://schemas.openxmlformats.org/drawingml/2006/main">
                  <a:graphicData uri="http://schemas.microsoft.com/office/word/2010/wordprocessingShape">
                    <wps:wsp>
                      <wps:cNvSpPr/>
                      <wps:spPr>
                        <a:xfrm>
                          <a:off x="0" y="0"/>
                          <a:ext cx="1724025" cy="1219200"/>
                        </a:xfrm>
                        <a:prstGeom prst="accentBorderCallout1">
                          <a:avLst>
                            <a:gd name="adj1" fmla="val 18750"/>
                            <a:gd name="adj2" fmla="val -8333"/>
                            <a:gd name="adj3" fmla="val -102655"/>
                            <a:gd name="adj4" fmla="val -52640"/>
                          </a:avLst>
                        </a:prstGeom>
                        <a:noFill/>
                        <a:ln w="25400" cap="flat" cmpd="sng" algn="ctr">
                          <a:solidFill>
                            <a:srgbClr val="4F81BD">
                              <a:shade val="50000"/>
                            </a:srgbClr>
                          </a:solidFill>
                          <a:prstDash val="solid"/>
                        </a:ln>
                        <a:effectLst/>
                      </wps:spPr>
                      <wps:txbx>
                        <w:txbxContent>
                          <w:p w14:paraId="308DDBB3" w14:textId="521F5D2E" w:rsidR="007867FE" w:rsidRPr="00946757" w:rsidRDefault="007867FE" w:rsidP="007867FE">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 xml:space="preserve">A header can have multiple tiers, as is the case here. Note the use of </w:t>
                            </w:r>
                            <w:proofErr w:type="spellStart"/>
                            <w:r>
                              <w:rPr>
                                <w:rFonts w:ascii="Times New Roman" w:hAnsi="Times New Roman" w:cs="Times New Roman"/>
                                <w:color w:val="1F497D" w:themeColor="text2"/>
                                <w:sz w:val="16"/>
                                <w:szCs w:val="16"/>
                              </w:rPr>
                              <w:t>subspanners</w:t>
                            </w:r>
                            <w:proofErr w:type="spellEnd"/>
                            <w:r>
                              <w:rPr>
                                <w:rFonts w:ascii="Times New Roman" w:hAnsi="Times New Roman" w:cs="Times New Roman"/>
                                <w:color w:val="1F497D" w:themeColor="text2"/>
                                <w:sz w:val="16"/>
                                <w:szCs w:val="16"/>
                              </w:rPr>
                              <w:t xml:space="preserve"> within the header to separate the tiers. The underline was made using the Word border tool, and the space between </w:t>
                            </w:r>
                            <w:proofErr w:type="spellStart"/>
                            <w:r>
                              <w:rPr>
                                <w:rFonts w:ascii="Times New Roman" w:hAnsi="Times New Roman" w:cs="Times New Roman"/>
                                <w:color w:val="1F497D" w:themeColor="text2"/>
                                <w:sz w:val="16"/>
                                <w:szCs w:val="16"/>
                              </w:rPr>
                              <w:t>subspanners</w:t>
                            </w:r>
                            <w:proofErr w:type="spellEnd"/>
                            <w:r>
                              <w:rPr>
                                <w:rFonts w:ascii="Times New Roman" w:hAnsi="Times New Roman" w:cs="Times New Roman"/>
                                <w:color w:val="1F497D" w:themeColor="text2"/>
                                <w:sz w:val="16"/>
                                <w:szCs w:val="16"/>
                              </w:rPr>
                              <w:t xml:space="preserve"> was made by inserting a blank column in the 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C8A7F" id="Callout: Line with Border and Accent Bar 51" o:spid="_x0000_s1040" type="#_x0000_t50" style="position:absolute;margin-left:383.25pt;margin-top:29.2pt;width:135.75pt;height:9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" adj="-11370,-22173" filled="f" strokecolor="#385d8a" strokeweight="2pt">
                <v:textbox>
                  <w:txbxContent>
                    <w:p w14:paraId="308DDBB3" w14:textId="521F5D2E" w:rsidR="007867FE" w:rsidRPr="00946757" w:rsidRDefault="007867FE" w:rsidP="007867FE">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 xml:space="preserve">A header can have multiple tiers, as is the case here. Note the use of </w:t>
                      </w:r>
                      <w:proofErr w:type="spellStart"/>
                      <w:r>
                        <w:rPr>
                          <w:rFonts w:ascii="Times New Roman" w:hAnsi="Times New Roman" w:cs="Times New Roman"/>
                          <w:color w:val="1F497D" w:themeColor="text2"/>
                          <w:sz w:val="16"/>
                          <w:szCs w:val="16"/>
                        </w:rPr>
                        <w:t>subspanners</w:t>
                      </w:r>
                      <w:proofErr w:type="spellEnd"/>
                      <w:r>
                        <w:rPr>
                          <w:rFonts w:ascii="Times New Roman" w:hAnsi="Times New Roman" w:cs="Times New Roman"/>
                          <w:color w:val="1F497D" w:themeColor="text2"/>
                          <w:sz w:val="16"/>
                          <w:szCs w:val="16"/>
                        </w:rPr>
                        <w:t xml:space="preserve"> within the header to separate the tiers. The underline was made using the Word border tool, and the space between </w:t>
                      </w:r>
                      <w:proofErr w:type="spellStart"/>
                      <w:r>
                        <w:rPr>
                          <w:rFonts w:ascii="Times New Roman" w:hAnsi="Times New Roman" w:cs="Times New Roman"/>
                          <w:color w:val="1F497D" w:themeColor="text2"/>
                          <w:sz w:val="16"/>
                          <w:szCs w:val="16"/>
                        </w:rPr>
                        <w:t>subspanners</w:t>
                      </w:r>
                      <w:proofErr w:type="spellEnd"/>
                      <w:r>
                        <w:rPr>
                          <w:rFonts w:ascii="Times New Roman" w:hAnsi="Times New Roman" w:cs="Times New Roman"/>
                          <w:color w:val="1F497D" w:themeColor="text2"/>
                          <w:sz w:val="16"/>
                          <w:szCs w:val="16"/>
                        </w:rPr>
                        <w:t xml:space="preserve"> was made by inserting a blank column in the table.</w:t>
                      </w:r>
                    </w:p>
                  </w:txbxContent>
                </v:textbox>
              </v:shape>
            </w:pict>
          </mc:Fallback>
        </mc:AlternateContent>
      </w:r>
    </w:p>
    <w:p w14:paraId="24F60E1C" w14:textId="4B47AF1A" w:rsidR="002A6E58" w:rsidRPr="002A6E58" w:rsidRDefault="007867FE" w:rsidP="002A6E58">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12512" behindDoc="0" locked="0" layoutInCell="1" allowOverlap="1" wp14:anchorId="1815579B" wp14:editId="52BBB23A">
                <wp:simplePos x="0" y="0"/>
                <wp:positionH relativeFrom="column">
                  <wp:posOffset>-66674</wp:posOffset>
                </wp:positionH>
                <wp:positionV relativeFrom="paragraph">
                  <wp:posOffset>-485775</wp:posOffset>
                </wp:positionV>
                <wp:extent cx="2228850" cy="30480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2228850" cy="304800"/>
                        </a:xfrm>
                        <a:prstGeom prst="rect">
                          <a:avLst/>
                        </a:prstGeom>
                        <a:solidFill>
                          <a:schemeClr val="lt1"/>
                        </a:solidFill>
                        <a:ln w="25400">
                          <a:solidFill>
                            <a:srgbClr val="385D8A"/>
                          </a:solidFill>
                        </a:ln>
                      </wps:spPr>
                      <wps:txbx>
                        <w:txbxContent>
                          <w:p w14:paraId="54C95827" w14:textId="14270961" w:rsidR="007867FE" w:rsidRPr="00735678" w:rsidRDefault="007867FE" w:rsidP="007867FE">
                            <w:pPr>
                              <w:rPr>
                                <w:b/>
                                <w:bCs/>
                                <w:color w:val="385D8A"/>
                              </w:rPr>
                            </w:pPr>
                            <w:r w:rsidRPr="00735678">
                              <w:rPr>
                                <w:b/>
                                <w:bCs/>
                                <w:color w:val="385D8A"/>
                              </w:rPr>
                              <w:t xml:space="preserve">An example </w:t>
                            </w:r>
                            <w:r>
                              <w:rPr>
                                <w:b/>
                                <w:bCs/>
                                <w:color w:val="385D8A"/>
                              </w:rPr>
                              <w:t>of a correlation matrix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5579B" id="Text Box 52" o:spid="_x0000_s1041" type="#_x0000_t202" style="position:absolute;margin-left:-5.25pt;margin-top:-38.25pt;width:175.5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" fillcolor="white [3201]" strokecolor="#385d8a" strokeweight="2pt">
                <v:textbox>
                  <w:txbxContent>
                    <w:p w14:paraId="54C95827" w14:textId="14270961" w:rsidR="007867FE" w:rsidRPr="00735678" w:rsidRDefault="007867FE" w:rsidP="007867FE">
                      <w:pPr>
                        <w:rPr>
                          <w:b/>
                          <w:bCs/>
                          <w:color w:val="385D8A"/>
                        </w:rPr>
                      </w:pPr>
                      <w:r w:rsidRPr="00735678">
                        <w:rPr>
                          <w:b/>
                          <w:bCs/>
                          <w:color w:val="385D8A"/>
                        </w:rPr>
                        <w:t xml:space="preserve">An example </w:t>
                      </w:r>
                      <w:r>
                        <w:rPr>
                          <w:b/>
                          <w:bCs/>
                          <w:color w:val="385D8A"/>
                        </w:rPr>
                        <w:t>of a correlation matrix</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9A3FCDA" wp14:editId="5AF82252">
                <wp:simplePos x="0" y="0"/>
                <wp:positionH relativeFrom="column">
                  <wp:posOffset>2590800</wp:posOffset>
                </wp:positionH>
                <wp:positionV relativeFrom="paragraph">
                  <wp:posOffset>161925</wp:posOffset>
                </wp:positionV>
                <wp:extent cx="1809750" cy="523875"/>
                <wp:effectExtent l="342900" t="0" r="19050" b="219075"/>
                <wp:wrapNone/>
                <wp:docPr id="13" name="Callout: Line with Border and Accent Bar 13"/>
                <wp:cNvGraphicFramePr/>
                <a:graphic xmlns:a="http://schemas.openxmlformats.org/drawingml/2006/main">
                  <a:graphicData uri="http://schemas.microsoft.com/office/word/2010/wordprocessingShape">
                    <wps:wsp>
                      <wps:cNvSpPr/>
                      <wps:spPr>
                        <a:xfrm>
                          <a:off x="0" y="0"/>
                          <a:ext cx="1809750" cy="523875"/>
                        </a:xfrm>
                        <a:prstGeom prst="accentBorderCallout1">
                          <a:avLst>
                            <a:gd name="adj1" fmla="val 18750"/>
                            <a:gd name="adj2" fmla="val -8333"/>
                            <a:gd name="adj3" fmla="val 132539"/>
                            <a:gd name="adj4" fmla="val -17962"/>
                          </a:avLst>
                        </a:prstGeom>
                        <a:noFill/>
                        <a:ln w="25400" cap="flat" cmpd="sng" algn="ctr">
                          <a:solidFill>
                            <a:srgbClr val="4F81BD">
                              <a:shade val="50000"/>
                            </a:srgbClr>
                          </a:solidFill>
                          <a:prstDash val="solid"/>
                        </a:ln>
                        <a:effectLst/>
                      </wps:spPr>
                      <wps:txbx>
                        <w:txbxContent>
                          <w:p w14:paraId="23A2581C" w14:textId="6AB4383A" w:rsidR="00813C75" w:rsidRPr="00813C75" w:rsidRDefault="00813C75" w:rsidP="00813C75">
                            <w:pPr>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there is a transform, only use the transformed variable in the correlation matrix.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3FCDA" id="Callout: Line with Border and Accent Bar 13" o:spid="_x0000_s1042" type="#_x0000_t50" style="position:absolute;margin-left:204pt;margin-top:12.75pt;width:142.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" adj="-3880,28628" filled="f" strokecolor="#385d8a" strokeweight="2pt">
                <v:textbox>
                  <w:txbxContent>
                    <w:p w14:paraId="23A2581C" w14:textId="6AB4383A" w:rsidR="00813C75" w:rsidRPr="00813C75" w:rsidRDefault="00813C75" w:rsidP="00813C75">
                      <w:pPr>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there is a transform, only use the transformed variable in the correlation matrix.</w:t>
                      </w:r>
                    </w:p>
                  </w:txbxContent>
                </v:textbox>
                <o:callout v:ext="edit" minusy="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17647B6" wp14:editId="398A02E0">
                <wp:simplePos x="0" y="0"/>
                <wp:positionH relativeFrom="column">
                  <wp:posOffset>5257800</wp:posOffset>
                </wp:positionH>
                <wp:positionV relativeFrom="paragraph">
                  <wp:posOffset>161925</wp:posOffset>
                </wp:positionV>
                <wp:extent cx="3009900" cy="523875"/>
                <wp:effectExtent l="400050" t="0" r="19050" b="371475"/>
                <wp:wrapNone/>
                <wp:docPr id="10" name="Callout: Line with Border and Accent Bar 10"/>
                <wp:cNvGraphicFramePr/>
                <a:graphic xmlns:a="http://schemas.openxmlformats.org/drawingml/2006/main">
                  <a:graphicData uri="http://schemas.microsoft.com/office/word/2010/wordprocessingShape">
                    <wps:wsp>
                      <wps:cNvSpPr/>
                      <wps:spPr>
                        <a:xfrm>
                          <a:off x="0" y="0"/>
                          <a:ext cx="3009900" cy="523875"/>
                        </a:xfrm>
                        <a:prstGeom prst="accentBorderCallout1">
                          <a:avLst>
                            <a:gd name="adj1" fmla="val 18750"/>
                            <a:gd name="adj2" fmla="val -8333"/>
                            <a:gd name="adj3" fmla="val 163448"/>
                            <a:gd name="adj4" fmla="val -12895"/>
                          </a:avLst>
                        </a:prstGeom>
                        <a:noFill/>
                        <a:ln w="25400" cap="flat" cmpd="sng" algn="ctr">
                          <a:solidFill>
                            <a:srgbClr val="4F81BD">
                              <a:shade val="50000"/>
                            </a:srgbClr>
                          </a:solidFill>
                          <a:prstDash val="solid"/>
                        </a:ln>
                        <a:effectLst/>
                      </wps:spPr>
                      <wps:txbx>
                        <w:txbxContent>
                          <w:p w14:paraId="6A6F1B58" w14:textId="0875626C" w:rsidR="00245053" w:rsidRPr="00946757" w:rsidRDefault="00245053" w:rsidP="00245053">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Binary variables have a mean and standard deviation, so they can be included in a correlation matrix if they are used as numeric variables in highher order analyses.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647B6" id="Callout: Line with Border and Accent Bar 10" o:spid="_x0000_s1043" type="#_x0000_t50" style="position:absolute;margin-left:414pt;margin-top:12.75pt;width:237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" adj="-2785,35305" filled="f" strokecolor="#385d8a" strokeweight="2pt">
                <v:textbox>
                  <w:txbxContent>
                    <w:p w14:paraId="6A6F1B58" w14:textId="0875626C" w:rsidR="00245053" w:rsidRPr="00946757" w:rsidRDefault="00245053" w:rsidP="00245053">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Binary variables have a mean and standard deviation, so they can be included in a correlation matrix if they are used as numeric variables in highher order analyses.</w:t>
                      </w:r>
                    </w:p>
                  </w:txbxContent>
                </v:textbox>
                <o:callout v:ext="edit" minusy="t"/>
              </v:shape>
            </w:pict>
          </mc:Fallback>
        </mc:AlternateContent>
      </w:r>
    </w:p>
    <w:p w14:paraId="0E87FD73" w14:textId="5CE30AF6" w:rsidR="002A6E58" w:rsidRPr="002A6E58" w:rsidRDefault="002A6E58" w:rsidP="002A6E58">
      <w:pPr>
        <w:spacing w:after="0" w:line="240" w:lineRule="auto"/>
        <w:rPr>
          <w:rFonts w:ascii="Times New Roman" w:hAnsi="Times New Roman" w:cs="Times New Roman"/>
          <w:sz w:val="24"/>
          <w:szCs w:val="24"/>
        </w:rPr>
      </w:pPr>
      <w:r w:rsidRPr="002A6E58">
        <w:rPr>
          <w:rFonts w:ascii="Times New Roman" w:hAnsi="Times New Roman" w:cs="Times New Roman"/>
          <w:sz w:val="24"/>
          <w:szCs w:val="24"/>
        </w:rPr>
        <w:t xml:space="preserve">Table </w:t>
      </w:r>
      <w:r w:rsidR="007867FE">
        <w:rPr>
          <w:rFonts w:ascii="Times New Roman" w:hAnsi="Times New Roman" w:cs="Times New Roman"/>
          <w:sz w:val="24"/>
          <w:szCs w:val="24"/>
        </w:rPr>
        <w:t>7</w:t>
      </w:r>
    </w:p>
    <w:p w14:paraId="1212DDE0" w14:textId="1A99FD55" w:rsidR="002A6E58" w:rsidRPr="002A6E58" w:rsidRDefault="002A6E58" w:rsidP="002A6E58">
      <w:pPr>
        <w:spacing w:after="0" w:line="240" w:lineRule="auto"/>
        <w:rPr>
          <w:rFonts w:ascii="Times New Roman" w:hAnsi="Times New Roman" w:cs="Times New Roman"/>
          <w:sz w:val="24"/>
          <w:szCs w:val="24"/>
        </w:rPr>
      </w:pPr>
    </w:p>
    <w:p w14:paraId="78D69D95" w14:textId="77777777" w:rsidR="002A6E58" w:rsidRPr="002A6E58" w:rsidRDefault="002A6E58" w:rsidP="002A6E58">
      <w:pPr>
        <w:spacing w:after="0" w:line="240" w:lineRule="auto"/>
        <w:rPr>
          <w:rFonts w:ascii="Times New Roman" w:hAnsi="Times New Roman" w:cs="Times New Roman"/>
          <w:sz w:val="24"/>
          <w:szCs w:val="24"/>
        </w:rPr>
      </w:pPr>
      <w:r w:rsidRPr="002A6E58">
        <w:rPr>
          <w:rFonts w:ascii="Times New Roman" w:hAnsi="Times New Roman" w:cs="Times New Roman"/>
          <w:i/>
          <w:sz w:val="24"/>
          <w:szCs w:val="24"/>
        </w:rPr>
        <w:t>Correlation Matrix</w:t>
      </w:r>
    </w:p>
    <w:p w14:paraId="5C685AB5" w14:textId="5C766BD7" w:rsidR="00B07843" w:rsidRPr="002A6E58" w:rsidRDefault="002A6E58" w:rsidP="00B07843">
      <w:pPr>
        <w:spacing w:after="0" w:line="240" w:lineRule="auto"/>
        <w:rPr>
          <w:rFonts w:ascii="Times New Roman" w:hAnsi="Times New Roman" w:cs="Times New Roman"/>
          <w:sz w:val="24"/>
          <w:szCs w:val="24"/>
        </w:rPr>
      </w:pPr>
      <w:r w:rsidRPr="002A6E58">
        <w:rPr>
          <w:rFonts w:ascii="Times New Roman" w:hAnsi="Times New Roman" w:cs="Times New Roman"/>
          <w:sz w:val="24"/>
          <w:szCs w:val="24"/>
        </w:rPr>
        <w:t>-----------------------------------------------------------------------------------------------------------------------------------------------------------------</w:t>
      </w:r>
    </w:p>
    <w:p w14:paraId="2A6CBC14" w14:textId="77777777" w:rsidR="002A6E58" w:rsidRPr="002A6E58" w:rsidRDefault="00B07843" w:rsidP="002A6E58">
      <w:pPr>
        <w:tabs>
          <w:tab w:val="center" w:pos="3600"/>
          <w:tab w:val="center" w:pos="5040"/>
          <w:tab w:val="center" w:pos="6480"/>
          <w:tab w:val="center" w:pos="8010"/>
          <w:tab w:val="center" w:pos="9360"/>
          <w:tab w:val="center" w:pos="10800"/>
          <w:tab w:val="center" w:pos="122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A6E58" w:rsidRPr="002A6E58">
        <w:rPr>
          <w:rFonts w:ascii="Times New Roman" w:hAnsi="Times New Roman" w:cs="Times New Roman"/>
          <w:sz w:val="24"/>
          <w:szCs w:val="24"/>
        </w:rPr>
        <w:t>Log of Pop.</w:t>
      </w:r>
      <w:r w:rsidR="002A6E58" w:rsidRPr="002A6E58">
        <w:rPr>
          <w:rFonts w:ascii="Times New Roman" w:hAnsi="Times New Roman" w:cs="Times New Roman"/>
          <w:sz w:val="24"/>
          <w:szCs w:val="24"/>
        </w:rPr>
        <w:tab/>
        <w:t>%</w:t>
      </w:r>
    </w:p>
    <w:p w14:paraId="28781B71" w14:textId="77777777" w:rsidR="002A6E58" w:rsidRPr="002A6E58" w:rsidRDefault="002A6E58" w:rsidP="002A6E58">
      <w:pPr>
        <w:tabs>
          <w:tab w:val="center" w:pos="3600"/>
          <w:tab w:val="center" w:pos="5040"/>
          <w:tab w:val="center" w:pos="6480"/>
          <w:tab w:val="center" w:pos="8010"/>
          <w:tab w:val="center" w:pos="9360"/>
          <w:tab w:val="center" w:pos="10800"/>
          <w:tab w:val="center" w:pos="122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ab/>
        <w:t>Density</w:t>
      </w:r>
      <w:r w:rsidRPr="002A6E58">
        <w:rPr>
          <w:rFonts w:ascii="Times New Roman" w:hAnsi="Times New Roman" w:cs="Times New Roman"/>
          <w:sz w:val="24"/>
          <w:szCs w:val="24"/>
        </w:rPr>
        <w:tab/>
        <w:t>Poverty</w:t>
      </w:r>
      <w:r w:rsidRPr="002A6E58">
        <w:rPr>
          <w:rFonts w:ascii="Times New Roman" w:hAnsi="Times New Roman" w:cs="Times New Roman"/>
          <w:sz w:val="24"/>
          <w:szCs w:val="24"/>
        </w:rPr>
        <w:tab/>
        <w:t>Northeast</w:t>
      </w:r>
      <w:r w:rsidRPr="002A6E58">
        <w:rPr>
          <w:rFonts w:ascii="Times New Roman" w:hAnsi="Times New Roman" w:cs="Times New Roman"/>
          <w:sz w:val="24"/>
          <w:szCs w:val="24"/>
        </w:rPr>
        <w:tab/>
        <w:t>Midwest</w:t>
      </w:r>
      <w:r w:rsidRPr="002A6E58">
        <w:rPr>
          <w:rFonts w:ascii="Times New Roman" w:hAnsi="Times New Roman" w:cs="Times New Roman"/>
          <w:sz w:val="24"/>
          <w:szCs w:val="24"/>
        </w:rPr>
        <w:tab/>
        <w:t>South</w:t>
      </w:r>
      <w:r w:rsidRPr="002A6E58">
        <w:rPr>
          <w:rFonts w:ascii="Times New Roman" w:hAnsi="Times New Roman" w:cs="Times New Roman"/>
          <w:sz w:val="24"/>
          <w:szCs w:val="24"/>
        </w:rPr>
        <w:tab/>
        <w:t>West</w:t>
      </w:r>
    </w:p>
    <w:p w14:paraId="22C17F2A" w14:textId="77777777" w:rsidR="003728D2" w:rsidRPr="002A6E58" w:rsidRDefault="003728D2" w:rsidP="003728D2">
      <w:pPr>
        <w:spacing w:after="0" w:line="240" w:lineRule="auto"/>
        <w:rPr>
          <w:rFonts w:ascii="Times New Roman" w:hAnsi="Times New Roman" w:cs="Times New Roman"/>
          <w:sz w:val="24"/>
          <w:szCs w:val="24"/>
        </w:rPr>
      </w:pPr>
      <w:r w:rsidRPr="002A6E58">
        <w:rPr>
          <w:rFonts w:ascii="Times New Roman" w:hAnsi="Times New Roman" w:cs="Times New Roman"/>
          <w:sz w:val="24"/>
          <w:szCs w:val="24"/>
        </w:rPr>
        <w:t xml:space="preserve">-----------------------------------------------------------------------------------------------------------------------------------------------------------------  </w:t>
      </w:r>
    </w:p>
    <w:p w14:paraId="7438422D" w14:textId="3399FF7B" w:rsidR="002A6E58" w:rsidRPr="002A6E58" w:rsidRDefault="002A6E58" w:rsidP="002A6E58">
      <w:pPr>
        <w:tabs>
          <w:tab w:val="decimal" w:pos="3600"/>
          <w:tab w:val="decimal" w:pos="5040"/>
          <w:tab w:val="decimal" w:pos="6480"/>
          <w:tab w:val="decimal" w:pos="7920"/>
          <w:tab w:val="decimal" w:pos="9360"/>
          <w:tab w:val="decimal" w:pos="10800"/>
          <w:tab w:val="decimal" w:pos="122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Log of Violent Crime Rate</w:t>
      </w:r>
      <w:r w:rsidRPr="002A6E58">
        <w:rPr>
          <w:rFonts w:ascii="Times New Roman" w:hAnsi="Times New Roman" w:cs="Times New Roman"/>
          <w:sz w:val="24"/>
          <w:szCs w:val="24"/>
        </w:rPr>
        <w:tab/>
        <w:t>.30*</w:t>
      </w:r>
      <w:r w:rsidRPr="002A6E58">
        <w:rPr>
          <w:rFonts w:ascii="Times New Roman" w:hAnsi="Times New Roman" w:cs="Times New Roman"/>
          <w:sz w:val="24"/>
          <w:szCs w:val="24"/>
        </w:rPr>
        <w:tab/>
        <w:t>.41**</w:t>
      </w:r>
      <w:r w:rsidRPr="002A6E58">
        <w:rPr>
          <w:rFonts w:ascii="Times New Roman" w:hAnsi="Times New Roman" w:cs="Times New Roman"/>
          <w:sz w:val="24"/>
          <w:szCs w:val="24"/>
        </w:rPr>
        <w:tab/>
        <w:t>-.32*</w:t>
      </w:r>
      <w:r w:rsidRPr="002A6E58">
        <w:rPr>
          <w:rFonts w:ascii="Times New Roman" w:hAnsi="Times New Roman" w:cs="Times New Roman"/>
          <w:sz w:val="24"/>
          <w:szCs w:val="24"/>
        </w:rPr>
        <w:tab/>
        <w:t>-.13</w:t>
      </w:r>
      <w:r w:rsidRPr="002A6E58">
        <w:rPr>
          <w:rFonts w:ascii="Times New Roman" w:hAnsi="Times New Roman" w:cs="Times New Roman"/>
          <w:sz w:val="24"/>
          <w:szCs w:val="24"/>
        </w:rPr>
        <w:tab/>
        <w:t>.46**</w:t>
      </w:r>
      <w:r w:rsidRPr="002A6E58">
        <w:rPr>
          <w:rFonts w:ascii="Times New Roman" w:hAnsi="Times New Roman" w:cs="Times New Roman"/>
          <w:sz w:val="24"/>
          <w:szCs w:val="24"/>
        </w:rPr>
        <w:tab/>
        <w:t>-.10</w:t>
      </w:r>
    </w:p>
    <w:p w14:paraId="2D4FA2F9" w14:textId="77777777" w:rsidR="002A6E58" w:rsidRPr="002A6E58" w:rsidRDefault="002A6E58" w:rsidP="002A6E58">
      <w:pPr>
        <w:tabs>
          <w:tab w:val="decimal" w:pos="3600"/>
          <w:tab w:val="decimal" w:pos="5040"/>
          <w:tab w:val="decimal" w:pos="6480"/>
          <w:tab w:val="decimal" w:pos="7920"/>
          <w:tab w:val="decimal" w:pos="9360"/>
          <w:tab w:val="decimal" w:pos="10800"/>
          <w:tab w:val="decimal" w:pos="12240"/>
        </w:tabs>
        <w:spacing w:after="0" w:line="240" w:lineRule="auto"/>
        <w:rPr>
          <w:rFonts w:ascii="Times New Roman" w:hAnsi="Times New Roman" w:cs="Times New Roman"/>
          <w:sz w:val="24"/>
          <w:szCs w:val="24"/>
        </w:rPr>
      </w:pPr>
    </w:p>
    <w:p w14:paraId="632BF037" w14:textId="77777777" w:rsidR="002A6E58" w:rsidRPr="002A6E58" w:rsidRDefault="002A6E58" w:rsidP="002A6E58">
      <w:pPr>
        <w:tabs>
          <w:tab w:val="decimal" w:pos="3600"/>
          <w:tab w:val="decimal" w:pos="5040"/>
          <w:tab w:val="decimal" w:pos="6480"/>
          <w:tab w:val="decimal" w:pos="7920"/>
          <w:tab w:val="decimal" w:pos="9360"/>
          <w:tab w:val="decimal" w:pos="10800"/>
          <w:tab w:val="decimal" w:pos="122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Log of Population Density</w:t>
      </w:r>
      <w:r w:rsidRPr="002A6E58">
        <w:rPr>
          <w:rFonts w:ascii="Times New Roman" w:hAnsi="Times New Roman" w:cs="Times New Roman"/>
          <w:sz w:val="24"/>
          <w:szCs w:val="24"/>
        </w:rPr>
        <w:tab/>
      </w:r>
      <w:r w:rsidRPr="002A6E58">
        <w:rPr>
          <w:rFonts w:ascii="Times New Roman" w:hAnsi="Times New Roman" w:cs="Times New Roman"/>
          <w:sz w:val="24"/>
          <w:szCs w:val="24"/>
        </w:rPr>
        <w:tab/>
        <w:t>.03</w:t>
      </w:r>
      <w:r w:rsidRPr="002A6E58">
        <w:rPr>
          <w:rFonts w:ascii="Times New Roman" w:hAnsi="Times New Roman" w:cs="Times New Roman"/>
          <w:sz w:val="24"/>
          <w:szCs w:val="24"/>
        </w:rPr>
        <w:tab/>
        <w:t>.36</w:t>
      </w:r>
      <w:r w:rsidRPr="002A6E58">
        <w:rPr>
          <w:rFonts w:ascii="Times New Roman" w:hAnsi="Times New Roman" w:cs="Times New Roman"/>
          <w:sz w:val="24"/>
          <w:szCs w:val="24"/>
        </w:rPr>
        <w:tab/>
        <w:t>-.15</w:t>
      </w:r>
      <w:r w:rsidRPr="002A6E58">
        <w:rPr>
          <w:rFonts w:ascii="Times New Roman" w:hAnsi="Times New Roman" w:cs="Times New Roman"/>
          <w:sz w:val="24"/>
          <w:szCs w:val="24"/>
        </w:rPr>
        <w:tab/>
        <w:t>.24t</w:t>
      </w:r>
      <w:r w:rsidRPr="002A6E58">
        <w:rPr>
          <w:rFonts w:ascii="Times New Roman" w:hAnsi="Times New Roman" w:cs="Times New Roman"/>
          <w:sz w:val="24"/>
          <w:szCs w:val="24"/>
        </w:rPr>
        <w:tab/>
        <w:t>-.45**</w:t>
      </w:r>
    </w:p>
    <w:p w14:paraId="27AB4BF1" w14:textId="77777777" w:rsidR="002A6E58" w:rsidRPr="002A6E58" w:rsidRDefault="002A6E58" w:rsidP="002A6E58">
      <w:pPr>
        <w:tabs>
          <w:tab w:val="decimal" w:pos="3600"/>
          <w:tab w:val="decimal" w:pos="5040"/>
          <w:tab w:val="decimal" w:pos="6480"/>
          <w:tab w:val="decimal" w:pos="7920"/>
          <w:tab w:val="decimal" w:pos="9360"/>
          <w:tab w:val="decimal" w:pos="10800"/>
          <w:tab w:val="decimal" w:pos="12240"/>
        </w:tabs>
        <w:spacing w:after="0" w:line="240" w:lineRule="auto"/>
        <w:rPr>
          <w:rFonts w:ascii="Times New Roman" w:hAnsi="Times New Roman" w:cs="Times New Roman"/>
          <w:sz w:val="24"/>
          <w:szCs w:val="24"/>
        </w:rPr>
      </w:pPr>
    </w:p>
    <w:p w14:paraId="718D2DD8" w14:textId="77777777" w:rsidR="002A6E58" w:rsidRPr="002A6E58" w:rsidRDefault="002A6E58" w:rsidP="002A6E58">
      <w:pPr>
        <w:tabs>
          <w:tab w:val="decimal" w:pos="3600"/>
          <w:tab w:val="decimal" w:pos="5040"/>
          <w:tab w:val="decimal" w:pos="6480"/>
          <w:tab w:val="decimal" w:pos="7920"/>
          <w:tab w:val="decimal" w:pos="9360"/>
          <w:tab w:val="decimal" w:pos="10800"/>
          <w:tab w:val="decimal" w:pos="122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 Poverty</w:t>
      </w:r>
      <w:r w:rsidRPr="002A6E58">
        <w:rPr>
          <w:rFonts w:ascii="Times New Roman" w:hAnsi="Times New Roman" w:cs="Times New Roman"/>
          <w:sz w:val="24"/>
          <w:szCs w:val="24"/>
        </w:rPr>
        <w:tab/>
      </w:r>
      <w:r w:rsidRPr="002A6E58">
        <w:rPr>
          <w:rFonts w:ascii="Times New Roman" w:hAnsi="Times New Roman" w:cs="Times New Roman"/>
          <w:sz w:val="24"/>
          <w:szCs w:val="24"/>
        </w:rPr>
        <w:tab/>
      </w:r>
      <w:r w:rsidRPr="002A6E58">
        <w:rPr>
          <w:rFonts w:ascii="Times New Roman" w:hAnsi="Times New Roman" w:cs="Times New Roman"/>
          <w:sz w:val="24"/>
          <w:szCs w:val="24"/>
        </w:rPr>
        <w:tab/>
        <w:t>-.40**</w:t>
      </w:r>
      <w:r w:rsidRPr="002A6E58">
        <w:rPr>
          <w:rFonts w:ascii="Times New Roman" w:hAnsi="Times New Roman" w:cs="Times New Roman"/>
          <w:sz w:val="24"/>
          <w:szCs w:val="24"/>
        </w:rPr>
        <w:tab/>
        <w:t>-.16</w:t>
      </w:r>
      <w:r w:rsidRPr="002A6E58">
        <w:rPr>
          <w:rFonts w:ascii="Times New Roman" w:hAnsi="Times New Roman" w:cs="Times New Roman"/>
          <w:sz w:val="24"/>
          <w:szCs w:val="24"/>
        </w:rPr>
        <w:tab/>
        <w:t>.50**</w:t>
      </w:r>
      <w:r w:rsidRPr="002A6E58">
        <w:rPr>
          <w:rFonts w:ascii="Times New Roman" w:hAnsi="Times New Roman" w:cs="Times New Roman"/>
          <w:sz w:val="24"/>
          <w:szCs w:val="24"/>
        </w:rPr>
        <w:tab/>
        <w:t>-.04</w:t>
      </w:r>
    </w:p>
    <w:p w14:paraId="5024BABE" w14:textId="51F0BDFB" w:rsidR="002A6E58" w:rsidRPr="002A6E58" w:rsidRDefault="002A6E58" w:rsidP="002A6E58">
      <w:pPr>
        <w:tabs>
          <w:tab w:val="decimal" w:pos="3600"/>
          <w:tab w:val="decimal" w:pos="5040"/>
          <w:tab w:val="decimal" w:pos="6480"/>
          <w:tab w:val="decimal" w:pos="7920"/>
          <w:tab w:val="decimal" w:pos="9360"/>
          <w:tab w:val="decimal" w:pos="10800"/>
          <w:tab w:val="decimal" w:pos="12240"/>
        </w:tabs>
        <w:spacing w:after="0" w:line="240" w:lineRule="auto"/>
        <w:rPr>
          <w:rFonts w:ascii="Times New Roman" w:hAnsi="Times New Roman" w:cs="Times New Roman"/>
          <w:sz w:val="24"/>
          <w:szCs w:val="24"/>
        </w:rPr>
      </w:pPr>
    </w:p>
    <w:p w14:paraId="2C1CEDDB" w14:textId="77777777" w:rsidR="002A6E58" w:rsidRPr="002A6E58" w:rsidRDefault="00B07843" w:rsidP="00B07843">
      <w:pPr>
        <w:tabs>
          <w:tab w:val="decimal" w:pos="7920"/>
          <w:tab w:val="decimal" w:pos="9360"/>
          <w:tab w:val="decimal" w:pos="10800"/>
          <w:tab w:val="decimal" w:pos="12240"/>
        </w:tabs>
        <w:spacing w:after="0" w:line="240" w:lineRule="auto"/>
        <w:rPr>
          <w:rFonts w:ascii="Times New Roman" w:hAnsi="Times New Roman" w:cs="Times New Roman"/>
          <w:sz w:val="24"/>
          <w:szCs w:val="24"/>
        </w:rPr>
      </w:pPr>
      <w:r>
        <w:rPr>
          <w:rFonts w:ascii="Times New Roman" w:hAnsi="Times New Roman" w:cs="Times New Roman"/>
          <w:sz w:val="24"/>
          <w:szCs w:val="24"/>
        </w:rPr>
        <w:t>Northeast</w:t>
      </w:r>
      <w:r>
        <w:rPr>
          <w:rFonts w:ascii="Times New Roman" w:hAnsi="Times New Roman" w:cs="Times New Roman"/>
          <w:sz w:val="24"/>
          <w:szCs w:val="24"/>
        </w:rPr>
        <w:tab/>
      </w:r>
      <w:r w:rsidR="002A6E58" w:rsidRPr="002A6E58">
        <w:rPr>
          <w:rFonts w:ascii="Times New Roman" w:hAnsi="Times New Roman" w:cs="Times New Roman"/>
          <w:sz w:val="24"/>
          <w:szCs w:val="24"/>
        </w:rPr>
        <w:t>-.26t</w:t>
      </w:r>
      <w:r w:rsidR="002A6E58" w:rsidRPr="002A6E58">
        <w:rPr>
          <w:rFonts w:ascii="Times New Roman" w:hAnsi="Times New Roman" w:cs="Times New Roman"/>
          <w:sz w:val="24"/>
          <w:szCs w:val="24"/>
        </w:rPr>
        <w:tab/>
        <w:t>-.34*</w:t>
      </w:r>
      <w:r w:rsidR="002A6E58" w:rsidRPr="002A6E58">
        <w:rPr>
          <w:rFonts w:ascii="Times New Roman" w:hAnsi="Times New Roman" w:cs="Times New Roman"/>
          <w:sz w:val="24"/>
          <w:szCs w:val="24"/>
        </w:rPr>
        <w:tab/>
        <w:t>-.26t</w:t>
      </w:r>
    </w:p>
    <w:p w14:paraId="6CDDB46F" w14:textId="77777777" w:rsidR="002A6E58" w:rsidRPr="002A6E58" w:rsidRDefault="002A6E58" w:rsidP="002A6E58">
      <w:pPr>
        <w:tabs>
          <w:tab w:val="decimal" w:pos="3600"/>
          <w:tab w:val="decimal" w:pos="5040"/>
          <w:tab w:val="decimal" w:pos="6480"/>
          <w:tab w:val="decimal" w:pos="7920"/>
          <w:tab w:val="decimal" w:pos="9360"/>
          <w:tab w:val="decimal" w:pos="10800"/>
          <w:tab w:val="decimal" w:pos="12240"/>
        </w:tabs>
        <w:spacing w:after="0" w:line="240" w:lineRule="auto"/>
        <w:rPr>
          <w:rFonts w:ascii="Times New Roman" w:hAnsi="Times New Roman" w:cs="Times New Roman"/>
          <w:sz w:val="24"/>
          <w:szCs w:val="24"/>
        </w:rPr>
      </w:pPr>
    </w:p>
    <w:p w14:paraId="10600A47" w14:textId="77777777" w:rsidR="002A6E58" w:rsidRPr="002A6E58" w:rsidRDefault="002A6E58" w:rsidP="00B07843">
      <w:pPr>
        <w:tabs>
          <w:tab w:val="decimal" w:pos="9360"/>
          <w:tab w:val="decimal" w:pos="10800"/>
          <w:tab w:val="decimal" w:pos="122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Midwest</w:t>
      </w:r>
      <w:r w:rsidR="00B07843">
        <w:rPr>
          <w:rFonts w:ascii="Times New Roman" w:hAnsi="Times New Roman" w:cs="Times New Roman"/>
          <w:sz w:val="24"/>
          <w:szCs w:val="24"/>
        </w:rPr>
        <w:tab/>
      </w:r>
      <w:r w:rsidRPr="002A6E58">
        <w:rPr>
          <w:rFonts w:ascii="Times New Roman" w:hAnsi="Times New Roman" w:cs="Times New Roman"/>
          <w:sz w:val="24"/>
          <w:szCs w:val="24"/>
        </w:rPr>
        <w:t>-.41**</w:t>
      </w:r>
      <w:r w:rsidRPr="002A6E58">
        <w:rPr>
          <w:rFonts w:ascii="Times New Roman" w:hAnsi="Times New Roman" w:cs="Times New Roman"/>
          <w:sz w:val="24"/>
          <w:szCs w:val="24"/>
        </w:rPr>
        <w:tab/>
        <w:t>-.31*</w:t>
      </w:r>
    </w:p>
    <w:p w14:paraId="4F76F453" w14:textId="7FC1AF67" w:rsidR="002A6E58" w:rsidRPr="002A6E58" w:rsidRDefault="002A6E58" w:rsidP="002A6E58">
      <w:pPr>
        <w:tabs>
          <w:tab w:val="decimal" w:pos="3600"/>
          <w:tab w:val="decimal" w:pos="5040"/>
          <w:tab w:val="decimal" w:pos="6480"/>
          <w:tab w:val="decimal" w:pos="7920"/>
          <w:tab w:val="decimal" w:pos="9360"/>
          <w:tab w:val="decimal" w:pos="10800"/>
          <w:tab w:val="decimal" w:pos="12240"/>
        </w:tabs>
        <w:spacing w:after="0" w:line="240" w:lineRule="auto"/>
        <w:rPr>
          <w:rFonts w:ascii="Times New Roman" w:hAnsi="Times New Roman" w:cs="Times New Roman"/>
          <w:sz w:val="24"/>
          <w:szCs w:val="24"/>
        </w:rPr>
      </w:pPr>
    </w:p>
    <w:p w14:paraId="2187E647" w14:textId="13921F6D" w:rsidR="002A6E58" w:rsidRPr="002A6E58" w:rsidRDefault="002A6E58" w:rsidP="00B07843">
      <w:pPr>
        <w:tabs>
          <w:tab w:val="decimal" w:pos="10800"/>
          <w:tab w:val="decimal" w:pos="122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South</w:t>
      </w:r>
      <w:r w:rsidR="00B07843">
        <w:rPr>
          <w:rFonts w:ascii="Times New Roman" w:hAnsi="Times New Roman" w:cs="Times New Roman"/>
          <w:sz w:val="24"/>
          <w:szCs w:val="24"/>
        </w:rPr>
        <w:tab/>
      </w:r>
      <w:r w:rsidRPr="002A6E58">
        <w:rPr>
          <w:rFonts w:ascii="Times New Roman" w:hAnsi="Times New Roman" w:cs="Times New Roman"/>
          <w:sz w:val="24"/>
          <w:szCs w:val="24"/>
        </w:rPr>
        <w:t>-.41**</w:t>
      </w:r>
    </w:p>
    <w:p w14:paraId="7599E843" w14:textId="783FBF8C" w:rsidR="003728D2" w:rsidRPr="002A6E58" w:rsidRDefault="003728D2" w:rsidP="003728D2">
      <w:pPr>
        <w:spacing w:after="0" w:line="240" w:lineRule="auto"/>
        <w:rPr>
          <w:rFonts w:ascii="Times New Roman" w:hAnsi="Times New Roman" w:cs="Times New Roman"/>
          <w:sz w:val="24"/>
          <w:szCs w:val="24"/>
        </w:rPr>
      </w:pPr>
      <w:r w:rsidRPr="002A6E58">
        <w:rPr>
          <w:rFonts w:ascii="Times New Roman" w:hAnsi="Times New Roman" w:cs="Times New Roman"/>
          <w:sz w:val="24"/>
          <w:szCs w:val="24"/>
        </w:rPr>
        <w:t xml:space="preserve">-----------------------------------------------------------------------------------------------------------------------------------------------------------------  </w:t>
      </w:r>
    </w:p>
    <w:p w14:paraId="2C705491" w14:textId="38E5E58F" w:rsidR="002A6E58" w:rsidRPr="002A6E58" w:rsidRDefault="00245053" w:rsidP="002A6E58">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A3EA70E" wp14:editId="66B1E310">
                <wp:simplePos x="0" y="0"/>
                <wp:positionH relativeFrom="column">
                  <wp:posOffset>4057650</wp:posOffset>
                </wp:positionH>
                <wp:positionV relativeFrom="paragraph">
                  <wp:posOffset>104775</wp:posOffset>
                </wp:positionV>
                <wp:extent cx="3009900" cy="352425"/>
                <wp:effectExtent l="838200" t="933450" r="19050" b="28575"/>
                <wp:wrapNone/>
                <wp:docPr id="9" name="Callout: Line with Border and Accent Bar 9"/>
                <wp:cNvGraphicFramePr/>
                <a:graphic xmlns:a="http://schemas.openxmlformats.org/drawingml/2006/main">
                  <a:graphicData uri="http://schemas.microsoft.com/office/word/2010/wordprocessingShape">
                    <wps:wsp>
                      <wps:cNvSpPr/>
                      <wps:spPr>
                        <a:xfrm>
                          <a:off x="0" y="0"/>
                          <a:ext cx="3009900" cy="352425"/>
                        </a:xfrm>
                        <a:prstGeom prst="accentBorderCallout1">
                          <a:avLst>
                            <a:gd name="adj1" fmla="val 18750"/>
                            <a:gd name="adj2" fmla="val -8333"/>
                            <a:gd name="adj3" fmla="val -255324"/>
                            <a:gd name="adj4" fmla="val -27769"/>
                          </a:avLst>
                        </a:prstGeom>
                        <a:noFill/>
                        <a:ln w="25400" cap="flat" cmpd="sng" algn="ctr">
                          <a:solidFill>
                            <a:srgbClr val="4F81BD">
                              <a:shade val="50000"/>
                            </a:srgbClr>
                          </a:solidFill>
                          <a:prstDash val="solid"/>
                        </a:ln>
                        <a:effectLst/>
                      </wps:spPr>
                      <wps:txbx>
                        <w:txbxContent>
                          <w:p w14:paraId="181E79C6" w14:textId="5D65CCDC" w:rsidR="00574EEF" w:rsidRPr="00946757" w:rsidRDefault="00245053" w:rsidP="00574EEF">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The lower left-hand corner (or the upper right-hand corner) can be left blank because a correlation matrix is symmetrical.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EA70E" id="Callout: Line with Border and Accent Bar 9" o:spid="_x0000_s1044" type="#_x0000_t50" style="position:absolute;margin-left:319.5pt;margin-top:8.25pt;width:237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" adj="-5998,-55150" filled="f" strokecolor="#385d8a" strokeweight="2pt">
                <v:textbox>
                  <w:txbxContent>
                    <w:p w14:paraId="181E79C6" w14:textId="5D65CCDC" w:rsidR="00574EEF" w:rsidRPr="00946757" w:rsidRDefault="00245053" w:rsidP="00574EEF">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The lower left-hand corner (or the upper right-hand corner) can be left blank because a correlation matrix is symmetrical.</w:t>
                      </w:r>
                    </w:p>
                  </w:txbxContent>
                </v:textbox>
              </v:shape>
            </w:pict>
          </mc:Fallback>
        </mc:AlternateContent>
      </w:r>
      <w:r w:rsidR="002A6E58" w:rsidRPr="002A6E58">
        <w:rPr>
          <w:rFonts w:ascii="Times New Roman" w:hAnsi="Times New Roman" w:cs="Times New Roman"/>
          <w:i/>
          <w:sz w:val="24"/>
          <w:szCs w:val="24"/>
        </w:rPr>
        <w:t xml:space="preserve">Note:   </w:t>
      </w:r>
      <w:r w:rsidR="002A6E58" w:rsidRPr="002A6E58">
        <w:rPr>
          <w:rFonts w:ascii="Times New Roman" w:hAnsi="Times New Roman" w:cs="Times New Roman"/>
          <w:sz w:val="24"/>
          <w:szCs w:val="24"/>
        </w:rPr>
        <w:t>t p&lt;.10   * p&lt;,05   **  p&lt;.01</w:t>
      </w:r>
    </w:p>
    <w:p w14:paraId="6C690CD3" w14:textId="74F9A302" w:rsidR="002A6E58" w:rsidRPr="002A6E58" w:rsidRDefault="002A6E58" w:rsidP="002A6E58">
      <w:pPr>
        <w:tabs>
          <w:tab w:val="decimal" w:pos="3600"/>
          <w:tab w:val="decimal" w:pos="5040"/>
          <w:tab w:val="decimal" w:pos="6480"/>
          <w:tab w:val="decimal" w:pos="7920"/>
          <w:tab w:val="decimal" w:pos="9360"/>
          <w:tab w:val="decimal" w:pos="10800"/>
          <w:tab w:val="decimal" w:pos="12240"/>
        </w:tabs>
        <w:spacing w:after="0" w:line="240" w:lineRule="auto"/>
        <w:rPr>
          <w:rFonts w:ascii="Times New Roman" w:hAnsi="Times New Roman" w:cs="Times New Roman"/>
          <w:sz w:val="24"/>
          <w:szCs w:val="24"/>
        </w:rPr>
      </w:pPr>
    </w:p>
    <w:p w14:paraId="151DE5CE" w14:textId="7AF635B8" w:rsidR="002A6E58" w:rsidRPr="002A6E58" w:rsidRDefault="002A6E58" w:rsidP="002A6E58">
      <w:pPr>
        <w:tabs>
          <w:tab w:val="decimal" w:pos="3600"/>
          <w:tab w:val="decimal" w:pos="5040"/>
          <w:tab w:val="decimal" w:pos="6480"/>
          <w:tab w:val="decimal" w:pos="7920"/>
          <w:tab w:val="decimal" w:pos="9360"/>
          <w:tab w:val="decimal" w:pos="10800"/>
          <w:tab w:val="decimal" w:pos="12240"/>
        </w:tabs>
        <w:spacing w:after="0" w:line="240" w:lineRule="auto"/>
        <w:rPr>
          <w:rFonts w:ascii="Times New Roman" w:hAnsi="Times New Roman" w:cs="Times New Roman"/>
          <w:sz w:val="24"/>
          <w:szCs w:val="24"/>
        </w:rPr>
      </w:pPr>
    </w:p>
    <w:p w14:paraId="3705B9B9" w14:textId="54F64C1B" w:rsidR="002A6E58" w:rsidRPr="002A6E58" w:rsidRDefault="002A6E58" w:rsidP="002A6E58">
      <w:pPr>
        <w:tabs>
          <w:tab w:val="decimal" w:pos="3600"/>
          <w:tab w:val="decimal" w:pos="5040"/>
          <w:tab w:val="decimal" w:pos="6480"/>
          <w:tab w:val="decimal" w:pos="7920"/>
          <w:tab w:val="decimal" w:pos="9360"/>
          <w:tab w:val="decimal" w:pos="10800"/>
          <w:tab w:val="decimal" w:pos="12240"/>
        </w:tabs>
        <w:spacing w:after="0" w:line="240" w:lineRule="auto"/>
        <w:rPr>
          <w:rFonts w:ascii="Times New Roman" w:hAnsi="Times New Roman" w:cs="Times New Roman"/>
          <w:sz w:val="24"/>
          <w:szCs w:val="24"/>
        </w:rPr>
        <w:sectPr w:rsidR="002A6E58" w:rsidRPr="002A6E58" w:rsidSect="00193C36">
          <w:pgSz w:w="15840" w:h="12240" w:orient="landscape"/>
          <w:pgMar w:top="1440" w:right="1440" w:bottom="1440" w:left="1440" w:header="720" w:footer="720" w:gutter="0"/>
          <w:cols w:space="720"/>
          <w:docGrid w:linePitch="360"/>
        </w:sectPr>
      </w:pPr>
    </w:p>
    <w:p w14:paraId="71B2B649" w14:textId="2A40259F" w:rsidR="002A6E58" w:rsidRPr="002A6E58" w:rsidRDefault="007867FE" w:rsidP="002A6E58">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14560" behindDoc="0" locked="0" layoutInCell="1" allowOverlap="1" wp14:anchorId="79F008B8" wp14:editId="0909F8B2">
                <wp:simplePos x="0" y="0"/>
                <wp:positionH relativeFrom="column">
                  <wp:posOffset>2933700</wp:posOffset>
                </wp:positionH>
                <wp:positionV relativeFrom="paragraph">
                  <wp:posOffset>-590550</wp:posOffset>
                </wp:positionV>
                <wp:extent cx="2914650" cy="476250"/>
                <wp:effectExtent l="0" t="0" r="19050" b="19050"/>
                <wp:wrapNone/>
                <wp:docPr id="53" name="Text Box 53"/>
                <wp:cNvGraphicFramePr/>
                <a:graphic xmlns:a="http://schemas.openxmlformats.org/drawingml/2006/main">
                  <a:graphicData uri="http://schemas.microsoft.com/office/word/2010/wordprocessingShape">
                    <wps:wsp>
                      <wps:cNvSpPr txBox="1"/>
                      <wps:spPr>
                        <a:xfrm>
                          <a:off x="0" y="0"/>
                          <a:ext cx="2914650" cy="476250"/>
                        </a:xfrm>
                        <a:prstGeom prst="rect">
                          <a:avLst/>
                        </a:prstGeom>
                        <a:solidFill>
                          <a:schemeClr val="lt1"/>
                        </a:solidFill>
                        <a:ln w="25400">
                          <a:solidFill>
                            <a:srgbClr val="385D8A"/>
                          </a:solidFill>
                        </a:ln>
                      </wps:spPr>
                      <wps:txbx>
                        <w:txbxContent>
                          <w:p w14:paraId="244FF393" w14:textId="7AE4384E" w:rsidR="007867FE" w:rsidRPr="00735678" w:rsidRDefault="007867FE" w:rsidP="007867FE">
                            <w:pPr>
                              <w:rPr>
                                <w:b/>
                                <w:bCs/>
                                <w:color w:val="385D8A"/>
                              </w:rPr>
                            </w:pPr>
                            <w:r>
                              <w:rPr>
                                <w:b/>
                                <w:bCs/>
                                <w:color w:val="385D8A"/>
                              </w:rPr>
                              <w:t>An example of OLS regression with</w:t>
                            </w:r>
                            <w:r>
                              <w:rPr>
                                <w:b/>
                                <w:bCs/>
                                <w:color w:val="385D8A"/>
                              </w:rPr>
                              <w:t xml:space="preserve"> </w:t>
                            </w:r>
                            <w:r>
                              <w:rPr>
                                <w:b/>
                                <w:bCs/>
                                <w:color w:val="385D8A"/>
                              </w:rPr>
                              <w:t>both unadjusted and adjusted coefficients reported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008B8" id="Text Box 53" o:spid="_x0000_s1045" type="#_x0000_t202" style="position:absolute;margin-left:231pt;margin-top:-46.5pt;width:229.5pt;height: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" fillcolor="white [3201]" strokecolor="#385d8a" strokeweight="2pt">
                <v:textbox>
                  <w:txbxContent>
                    <w:p w14:paraId="244FF393" w14:textId="7AE4384E" w:rsidR="007867FE" w:rsidRPr="00735678" w:rsidRDefault="007867FE" w:rsidP="007867FE">
                      <w:pPr>
                        <w:rPr>
                          <w:b/>
                          <w:bCs/>
                          <w:color w:val="385D8A"/>
                        </w:rPr>
                      </w:pPr>
                      <w:r>
                        <w:rPr>
                          <w:b/>
                          <w:bCs/>
                          <w:color w:val="385D8A"/>
                        </w:rPr>
                        <w:t>An example of OLS regression with</w:t>
                      </w:r>
                      <w:r>
                        <w:rPr>
                          <w:b/>
                          <w:bCs/>
                          <w:color w:val="385D8A"/>
                        </w:rPr>
                        <w:t xml:space="preserve"> </w:t>
                      </w:r>
                      <w:r>
                        <w:rPr>
                          <w:b/>
                          <w:bCs/>
                          <w:color w:val="385D8A"/>
                        </w:rPr>
                        <w:t>both unadjusted and adjusted coefficients reported</w:t>
                      </w:r>
                    </w:p>
                  </w:txbxContent>
                </v:textbox>
              </v:shape>
            </w:pict>
          </mc:Fallback>
        </mc:AlternateContent>
      </w:r>
      <w:r w:rsidR="002A6E58" w:rsidRPr="002A6E58">
        <w:rPr>
          <w:rFonts w:ascii="Times New Roman" w:hAnsi="Times New Roman" w:cs="Times New Roman"/>
          <w:sz w:val="24"/>
          <w:szCs w:val="24"/>
        </w:rPr>
        <w:t xml:space="preserve">Table </w:t>
      </w:r>
      <w:r>
        <w:rPr>
          <w:rFonts w:ascii="Times New Roman" w:hAnsi="Times New Roman" w:cs="Times New Roman"/>
          <w:sz w:val="24"/>
          <w:szCs w:val="24"/>
        </w:rPr>
        <w:t>8</w:t>
      </w:r>
    </w:p>
    <w:p w14:paraId="700804AE" w14:textId="77777777" w:rsidR="002A6E58" w:rsidRPr="002A6E58" w:rsidRDefault="002A6E58" w:rsidP="002A6E58">
      <w:pPr>
        <w:spacing w:after="0" w:line="240" w:lineRule="auto"/>
        <w:rPr>
          <w:rFonts w:ascii="Times New Roman" w:hAnsi="Times New Roman" w:cs="Times New Roman"/>
          <w:sz w:val="24"/>
          <w:szCs w:val="24"/>
        </w:rPr>
      </w:pPr>
    </w:p>
    <w:p w14:paraId="7EA87248" w14:textId="77777777" w:rsidR="002A6E58" w:rsidRPr="002A6E58" w:rsidRDefault="002A6E58" w:rsidP="002A6E58">
      <w:pPr>
        <w:spacing w:after="0" w:line="240" w:lineRule="auto"/>
        <w:rPr>
          <w:rFonts w:ascii="Times New Roman" w:hAnsi="Times New Roman" w:cs="Times New Roman"/>
          <w:sz w:val="24"/>
          <w:szCs w:val="24"/>
        </w:rPr>
      </w:pPr>
      <w:r w:rsidRPr="002A6E58">
        <w:rPr>
          <w:rFonts w:ascii="Times New Roman" w:hAnsi="Times New Roman" w:cs="Times New Roman"/>
          <w:i/>
          <w:sz w:val="24"/>
          <w:szCs w:val="24"/>
        </w:rPr>
        <w:t>Standardized Beta Coefficients from Regression Analysis for Log of Violent Crime Rate</w:t>
      </w:r>
    </w:p>
    <w:p w14:paraId="1F3523BA" w14:textId="77777777" w:rsidR="00B07843" w:rsidRPr="002A6E58" w:rsidRDefault="003728D2" w:rsidP="00B07843">
      <w:pPr>
        <w:spacing w:after="0" w:line="240" w:lineRule="auto"/>
        <w:rPr>
          <w:rFonts w:ascii="Times New Roman" w:hAnsi="Times New Roman" w:cs="Times New Roman"/>
          <w:sz w:val="24"/>
          <w:szCs w:val="24"/>
        </w:rPr>
      </w:pPr>
      <w:r w:rsidRPr="002A6E58">
        <w:rPr>
          <w:rFonts w:ascii="Times New Roman" w:hAnsi="Times New Roman" w:cs="Times New Roman"/>
          <w:sz w:val="24"/>
          <w:szCs w:val="24"/>
        </w:rPr>
        <w:t>----------------------------------------------------------------------------------------------------------------</w:t>
      </w:r>
      <w:r>
        <w:rPr>
          <w:rFonts w:ascii="Times New Roman" w:hAnsi="Times New Roman" w:cs="Times New Roman"/>
          <w:sz w:val="24"/>
          <w:szCs w:val="24"/>
        </w:rPr>
        <w:t>--</w:t>
      </w:r>
      <w:r w:rsidRPr="002A6E58">
        <w:rPr>
          <w:rFonts w:ascii="Times New Roman" w:hAnsi="Times New Roman" w:cs="Times New Roman"/>
          <w:sz w:val="24"/>
          <w:szCs w:val="24"/>
        </w:rPr>
        <w:t>---</w:t>
      </w:r>
    </w:p>
    <w:p w14:paraId="54A85BE1" w14:textId="62EDE561" w:rsidR="002A6E58" w:rsidRPr="002A6E58" w:rsidRDefault="00245053" w:rsidP="002A6E58">
      <w:pPr>
        <w:tabs>
          <w:tab w:val="center" w:pos="4410"/>
          <w:tab w:val="center" w:pos="5850"/>
          <w:tab w:val="center" w:pos="7290"/>
          <w:tab w:val="center" w:pos="873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6715D">
        <w:rPr>
          <w:rFonts w:ascii="Times New Roman" w:hAnsi="Times New Roman" w:cs="Times New Roman"/>
          <w:sz w:val="24"/>
          <w:szCs w:val="24"/>
        </w:rPr>
        <w:t>Pop. Density</w:t>
      </w:r>
      <w:r w:rsidR="002A6E58" w:rsidRPr="002A6E58">
        <w:rPr>
          <w:rFonts w:ascii="Times New Roman" w:hAnsi="Times New Roman" w:cs="Times New Roman"/>
          <w:sz w:val="24"/>
          <w:szCs w:val="24"/>
        </w:rPr>
        <w:tab/>
        <w:t>Poverty</w:t>
      </w:r>
      <w:r w:rsidR="002A6E58" w:rsidRPr="002A6E58">
        <w:rPr>
          <w:rFonts w:ascii="Times New Roman" w:hAnsi="Times New Roman" w:cs="Times New Roman"/>
          <w:sz w:val="24"/>
          <w:szCs w:val="24"/>
        </w:rPr>
        <w:tab/>
        <w:t>Region</w:t>
      </w:r>
      <w:r w:rsidR="002A6E58" w:rsidRPr="002A6E58">
        <w:rPr>
          <w:rFonts w:ascii="Times New Roman" w:hAnsi="Times New Roman" w:cs="Times New Roman"/>
          <w:sz w:val="24"/>
          <w:szCs w:val="24"/>
        </w:rPr>
        <w:tab/>
      </w:r>
      <w:r>
        <w:rPr>
          <w:rFonts w:ascii="Times New Roman" w:hAnsi="Times New Roman" w:cs="Times New Roman"/>
          <w:sz w:val="24"/>
          <w:szCs w:val="24"/>
        </w:rPr>
        <w:t>Adjusted</w:t>
      </w:r>
    </w:p>
    <w:p w14:paraId="59D9A140" w14:textId="77777777" w:rsidR="003728D2" w:rsidRDefault="003728D2" w:rsidP="00B07843">
      <w:pPr>
        <w:spacing w:after="0" w:line="240" w:lineRule="auto"/>
        <w:rPr>
          <w:rFonts w:ascii="Times New Roman" w:hAnsi="Times New Roman" w:cs="Times New Roman"/>
          <w:sz w:val="24"/>
          <w:szCs w:val="24"/>
        </w:rPr>
      </w:pPr>
      <w:r w:rsidRPr="002A6E58">
        <w:rPr>
          <w:rFonts w:ascii="Times New Roman" w:hAnsi="Times New Roman" w:cs="Times New Roman"/>
          <w:sz w:val="24"/>
          <w:szCs w:val="24"/>
        </w:rPr>
        <w:t>----------------------------------------------------------------------------------------------------------------</w:t>
      </w:r>
      <w:r>
        <w:rPr>
          <w:rFonts w:ascii="Times New Roman" w:hAnsi="Times New Roman" w:cs="Times New Roman"/>
          <w:sz w:val="24"/>
          <w:szCs w:val="24"/>
        </w:rPr>
        <w:t>--</w:t>
      </w:r>
      <w:r w:rsidRPr="002A6E58">
        <w:rPr>
          <w:rFonts w:ascii="Times New Roman" w:hAnsi="Times New Roman" w:cs="Times New Roman"/>
          <w:sz w:val="24"/>
          <w:szCs w:val="24"/>
        </w:rPr>
        <w:t>---</w:t>
      </w:r>
    </w:p>
    <w:p w14:paraId="0D0BFE47" w14:textId="4FA6394D" w:rsidR="00B07843" w:rsidRDefault="00B07843" w:rsidP="002A6E58">
      <w:pPr>
        <w:tabs>
          <w:tab w:val="decimal" w:pos="4320"/>
          <w:tab w:val="decimal" w:pos="5760"/>
          <w:tab w:val="decimal" w:pos="7200"/>
          <w:tab w:val="decimal" w:pos="8640"/>
        </w:tabs>
        <w:spacing w:after="0" w:line="240" w:lineRule="auto"/>
        <w:rPr>
          <w:rFonts w:ascii="Times New Roman" w:hAnsi="Times New Roman" w:cs="Times New Roman"/>
          <w:sz w:val="24"/>
          <w:szCs w:val="24"/>
        </w:rPr>
      </w:pPr>
    </w:p>
    <w:p w14:paraId="20269E18" w14:textId="03EF7182" w:rsidR="002A6E58" w:rsidRPr="002A6E58" w:rsidRDefault="002A6E58" w:rsidP="002A6E58">
      <w:pPr>
        <w:tabs>
          <w:tab w:val="decimal" w:pos="4320"/>
          <w:tab w:val="decimal" w:pos="5760"/>
          <w:tab w:val="decimal" w:pos="7200"/>
          <w:tab w:val="decimal" w:pos="86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 xml:space="preserve">Log of </w:t>
      </w:r>
      <w:r w:rsidR="0026715D">
        <w:rPr>
          <w:rFonts w:ascii="Times New Roman" w:hAnsi="Times New Roman" w:cs="Times New Roman"/>
          <w:sz w:val="24"/>
          <w:szCs w:val="24"/>
        </w:rPr>
        <w:t>Population Density</w:t>
      </w:r>
      <w:r w:rsidRPr="002A6E58">
        <w:rPr>
          <w:rFonts w:ascii="Times New Roman" w:hAnsi="Times New Roman" w:cs="Times New Roman"/>
          <w:sz w:val="24"/>
          <w:szCs w:val="24"/>
        </w:rPr>
        <w:tab/>
        <w:t>.30*</w:t>
      </w:r>
      <w:r w:rsidRPr="002A6E58">
        <w:rPr>
          <w:rFonts w:ascii="Times New Roman" w:hAnsi="Times New Roman" w:cs="Times New Roman"/>
          <w:sz w:val="24"/>
          <w:szCs w:val="24"/>
        </w:rPr>
        <w:tab/>
      </w:r>
      <w:r w:rsidRPr="002A6E58">
        <w:rPr>
          <w:rFonts w:ascii="Times New Roman" w:hAnsi="Times New Roman" w:cs="Times New Roman"/>
          <w:sz w:val="24"/>
          <w:szCs w:val="24"/>
        </w:rPr>
        <w:tab/>
      </w:r>
      <w:r w:rsidRPr="002A6E58">
        <w:rPr>
          <w:rFonts w:ascii="Times New Roman" w:hAnsi="Times New Roman" w:cs="Times New Roman"/>
          <w:sz w:val="24"/>
          <w:szCs w:val="24"/>
        </w:rPr>
        <w:tab/>
        <w:t>.39*</w:t>
      </w:r>
    </w:p>
    <w:p w14:paraId="048BD052" w14:textId="57987571" w:rsidR="002A6E58" w:rsidRPr="002A6E58" w:rsidRDefault="002A6E58" w:rsidP="002A6E58">
      <w:pPr>
        <w:tabs>
          <w:tab w:val="decimal" w:pos="4320"/>
          <w:tab w:val="decimal" w:pos="5760"/>
          <w:tab w:val="decimal" w:pos="7200"/>
          <w:tab w:val="decimal" w:pos="8640"/>
        </w:tabs>
        <w:spacing w:after="0" w:line="240" w:lineRule="auto"/>
        <w:rPr>
          <w:rFonts w:ascii="Times New Roman" w:hAnsi="Times New Roman" w:cs="Times New Roman"/>
          <w:sz w:val="24"/>
          <w:szCs w:val="24"/>
        </w:rPr>
      </w:pPr>
    </w:p>
    <w:p w14:paraId="02C385DA" w14:textId="78BD7EB9" w:rsidR="002A6E58" w:rsidRPr="002A6E58" w:rsidRDefault="002A6E58" w:rsidP="002A6E58">
      <w:pPr>
        <w:tabs>
          <w:tab w:val="decimal" w:pos="4320"/>
          <w:tab w:val="decimal" w:pos="5760"/>
          <w:tab w:val="decimal" w:pos="7200"/>
          <w:tab w:val="decimal" w:pos="86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 Poverty</w:t>
      </w:r>
      <w:r w:rsidRPr="002A6E58">
        <w:rPr>
          <w:rFonts w:ascii="Times New Roman" w:hAnsi="Times New Roman" w:cs="Times New Roman"/>
          <w:sz w:val="24"/>
          <w:szCs w:val="24"/>
        </w:rPr>
        <w:tab/>
      </w:r>
      <w:r w:rsidRPr="002A6E58">
        <w:rPr>
          <w:rFonts w:ascii="Times New Roman" w:hAnsi="Times New Roman" w:cs="Times New Roman"/>
          <w:sz w:val="24"/>
          <w:szCs w:val="24"/>
        </w:rPr>
        <w:tab/>
        <w:t>.41***</w:t>
      </w:r>
      <w:r w:rsidRPr="002A6E58">
        <w:rPr>
          <w:rFonts w:ascii="Times New Roman" w:hAnsi="Times New Roman" w:cs="Times New Roman"/>
          <w:sz w:val="24"/>
          <w:szCs w:val="24"/>
        </w:rPr>
        <w:tab/>
      </w:r>
      <w:r w:rsidRPr="002A6E58">
        <w:rPr>
          <w:rFonts w:ascii="Times New Roman" w:hAnsi="Times New Roman" w:cs="Times New Roman"/>
          <w:sz w:val="24"/>
          <w:szCs w:val="24"/>
        </w:rPr>
        <w:tab/>
        <w:t>.18</w:t>
      </w:r>
    </w:p>
    <w:p w14:paraId="21F2A82E" w14:textId="5D934235" w:rsidR="002A6E58" w:rsidRPr="002A6E58" w:rsidRDefault="00813C75" w:rsidP="002A6E58">
      <w:pPr>
        <w:tabs>
          <w:tab w:val="decimal" w:pos="4320"/>
          <w:tab w:val="decimal" w:pos="5760"/>
          <w:tab w:val="decimal" w:pos="7200"/>
          <w:tab w:val="decimal" w:pos="864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2C2CCA1" wp14:editId="01E6EB13">
                <wp:simplePos x="0" y="0"/>
                <wp:positionH relativeFrom="column">
                  <wp:posOffset>2933700</wp:posOffset>
                </wp:positionH>
                <wp:positionV relativeFrom="paragraph">
                  <wp:posOffset>104775</wp:posOffset>
                </wp:positionV>
                <wp:extent cx="3009900" cy="352425"/>
                <wp:effectExtent l="266700" t="495300" r="19050" b="28575"/>
                <wp:wrapNone/>
                <wp:docPr id="17" name="Callout: Line with Border and Accent Bar 17"/>
                <wp:cNvGraphicFramePr/>
                <a:graphic xmlns:a="http://schemas.openxmlformats.org/drawingml/2006/main">
                  <a:graphicData uri="http://schemas.microsoft.com/office/word/2010/wordprocessingShape">
                    <wps:wsp>
                      <wps:cNvSpPr/>
                      <wps:spPr>
                        <a:xfrm>
                          <a:off x="0" y="0"/>
                          <a:ext cx="3009900" cy="352425"/>
                        </a:xfrm>
                        <a:prstGeom prst="accentBorderCallout1">
                          <a:avLst>
                            <a:gd name="adj1" fmla="val 18750"/>
                            <a:gd name="adj2" fmla="val -8333"/>
                            <a:gd name="adj3" fmla="val -133703"/>
                            <a:gd name="adj4" fmla="val 1345"/>
                          </a:avLst>
                        </a:prstGeom>
                        <a:noFill/>
                        <a:ln w="25400" cap="flat" cmpd="sng" algn="ctr">
                          <a:solidFill>
                            <a:srgbClr val="4F81BD">
                              <a:shade val="50000"/>
                            </a:srgbClr>
                          </a:solidFill>
                          <a:prstDash val="solid"/>
                        </a:ln>
                        <a:effectLst/>
                      </wps:spPr>
                      <wps:txbx>
                        <w:txbxContent>
                          <w:p w14:paraId="0029463D" w14:textId="12AAFC8B" w:rsidR="00813C75" w:rsidRPr="00946757" w:rsidRDefault="00813C75" w:rsidP="00813C75">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Use asterisks to highlight statistical significance, and put a key below as a note.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2CCA1" id="Callout: Line with Border and Accent Bar 17" o:spid="_x0000_s1046" type="#_x0000_t50" style="position:absolute;margin-left:231pt;margin-top:8.25pt;width:237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" adj="291,-28880" filled="f" strokecolor="#385d8a" strokeweight="2pt">
                <v:textbox>
                  <w:txbxContent>
                    <w:p w14:paraId="0029463D" w14:textId="12AAFC8B" w:rsidR="00813C75" w:rsidRPr="00946757" w:rsidRDefault="00813C75" w:rsidP="00813C75">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Use asterisks to highlight statistical significance, and put a key below as a note.</w:t>
                      </w:r>
                    </w:p>
                  </w:txbxContent>
                </v:textbox>
                <o:callout v:ext="edit" minusx="t"/>
              </v:shape>
            </w:pict>
          </mc:Fallback>
        </mc:AlternateContent>
      </w:r>
    </w:p>
    <w:p w14:paraId="752AB817" w14:textId="0566A6B2" w:rsidR="00B07843" w:rsidRDefault="002A6E58" w:rsidP="00B07843">
      <w:pPr>
        <w:tabs>
          <w:tab w:val="left" w:pos="180"/>
          <w:tab w:val="decimal" w:pos="4320"/>
          <w:tab w:val="decimal" w:pos="5760"/>
          <w:tab w:val="decimal" w:pos="7200"/>
          <w:tab w:val="decimal" w:pos="86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Region (ref=Northeast)</w:t>
      </w:r>
    </w:p>
    <w:p w14:paraId="02E530DD" w14:textId="4378B6DD" w:rsidR="00B07843" w:rsidRDefault="00B07843" w:rsidP="00B07843">
      <w:pPr>
        <w:tabs>
          <w:tab w:val="left" w:pos="180"/>
          <w:tab w:val="decimal" w:pos="4320"/>
          <w:tab w:val="decimal" w:pos="5760"/>
          <w:tab w:val="decimal" w:pos="7200"/>
          <w:tab w:val="decimal" w:pos="8640"/>
        </w:tabs>
        <w:spacing w:after="0" w:line="240" w:lineRule="auto"/>
        <w:rPr>
          <w:rFonts w:ascii="Times New Roman" w:hAnsi="Times New Roman" w:cs="Times New Roman"/>
          <w:sz w:val="24"/>
          <w:szCs w:val="24"/>
        </w:rPr>
      </w:pPr>
    </w:p>
    <w:p w14:paraId="2D902DFB" w14:textId="6D54B866" w:rsidR="00B07843" w:rsidRDefault="00B07843" w:rsidP="00B07843">
      <w:pPr>
        <w:tabs>
          <w:tab w:val="left" w:pos="180"/>
          <w:tab w:val="decimal" w:pos="4320"/>
          <w:tab w:val="decimal" w:pos="5760"/>
          <w:tab w:val="decimal" w:pos="7200"/>
          <w:tab w:val="decimal"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A6E58" w:rsidRPr="002A6E58">
        <w:rPr>
          <w:rFonts w:ascii="Times New Roman" w:hAnsi="Times New Roman" w:cs="Times New Roman"/>
          <w:sz w:val="24"/>
          <w:szCs w:val="24"/>
        </w:rPr>
        <w:t>Midwest</w:t>
      </w:r>
      <w:r w:rsidR="002A6E58" w:rsidRPr="002A6E58">
        <w:rPr>
          <w:rFonts w:ascii="Times New Roman" w:hAnsi="Times New Roman" w:cs="Times New Roman"/>
          <w:sz w:val="24"/>
          <w:szCs w:val="24"/>
        </w:rPr>
        <w:tab/>
      </w:r>
      <w:r w:rsidR="002A6E58" w:rsidRPr="002A6E58">
        <w:rPr>
          <w:rFonts w:ascii="Times New Roman" w:hAnsi="Times New Roman" w:cs="Times New Roman"/>
          <w:sz w:val="24"/>
          <w:szCs w:val="24"/>
        </w:rPr>
        <w:tab/>
      </w:r>
      <w:r w:rsidR="002A6E58" w:rsidRPr="002A6E58">
        <w:rPr>
          <w:rFonts w:ascii="Times New Roman" w:hAnsi="Times New Roman" w:cs="Times New Roman"/>
          <w:sz w:val="24"/>
          <w:szCs w:val="24"/>
        </w:rPr>
        <w:tab/>
        <w:t>.20</w:t>
      </w:r>
      <w:r w:rsidR="002A6E58" w:rsidRPr="002A6E58">
        <w:rPr>
          <w:rFonts w:ascii="Times New Roman" w:hAnsi="Times New Roman" w:cs="Times New Roman"/>
          <w:sz w:val="24"/>
          <w:szCs w:val="24"/>
        </w:rPr>
        <w:tab/>
        <w:t>.33t</w:t>
      </w:r>
    </w:p>
    <w:p w14:paraId="0F40C9A9" w14:textId="450BF4B4" w:rsidR="00B07843" w:rsidRDefault="00813C75" w:rsidP="00B07843">
      <w:pPr>
        <w:tabs>
          <w:tab w:val="left" w:pos="180"/>
          <w:tab w:val="decimal" w:pos="4320"/>
          <w:tab w:val="decimal" w:pos="5760"/>
          <w:tab w:val="decimal" w:pos="7200"/>
          <w:tab w:val="decimal" w:pos="864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A0EB219" wp14:editId="3C5AE5DF">
                <wp:simplePos x="0" y="0"/>
                <wp:positionH relativeFrom="column">
                  <wp:posOffset>1333500</wp:posOffset>
                </wp:positionH>
                <wp:positionV relativeFrom="paragraph">
                  <wp:posOffset>32385</wp:posOffset>
                </wp:positionV>
                <wp:extent cx="3009900" cy="352425"/>
                <wp:effectExtent l="495300" t="361950" r="19050" b="28575"/>
                <wp:wrapNone/>
                <wp:docPr id="15" name="Callout: Line with Border and Accent Bar 15"/>
                <wp:cNvGraphicFramePr/>
                <a:graphic xmlns:a="http://schemas.openxmlformats.org/drawingml/2006/main">
                  <a:graphicData uri="http://schemas.microsoft.com/office/word/2010/wordprocessingShape">
                    <wps:wsp>
                      <wps:cNvSpPr/>
                      <wps:spPr>
                        <a:xfrm>
                          <a:off x="0" y="0"/>
                          <a:ext cx="3009900" cy="352425"/>
                        </a:xfrm>
                        <a:prstGeom prst="accentBorderCallout1">
                          <a:avLst>
                            <a:gd name="adj1" fmla="val 18750"/>
                            <a:gd name="adj2" fmla="val -8333"/>
                            <a:gd name="adj3" fmla="val -95865"/>
                            <a:gd name="adj4" fmla="val -16377"/>
                          </a:avLst>
                        </a:prstGeom>
                        <a:noFill/>
                        <a:ln w="25400" cap="flat" cmpd="sng" algn="ctr">
                          <a:solidFill>
                            <a:srgbClr val="4F81BD">
                              <a:shade val="50000"/>
                            </a:srgbClr>
                          </a:solidFill>
                          <a:prstDash val="solid"/>
                        </a:ln>
                        <a:effectLst/>
                      </wps:spPr>
                      <wps:txbx>
                        <w:txbxContent>
                          <w:p w14:paraId="211130BD" w14:textId="4BE0E4DE" w:rsidR="00813C75" w:rsidRPr="00946757" w:rsidRDefault="00813C75" w:rsidP="00813C75">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When space permits, note the reference category for the block of dummy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EB219" id="Callout: Line with Border and Accent Bar 15" o:spid="_x0000_s1047" type="#_x0000_t50" style="position:absolute;margin-left:105pt;margin-top:2.55pt;width:237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" adj="-3537,-20707" filled="f" strokecolor="#385d8a" strokeweight="2pt">
                <v:textbox>
                  <w:txbxContent>
                    <w:p w14:paraId="211130BD" w14:textId="4BE0E4DE" w:rsidR="00813C75" w:rsidRPr="00946757" w:rsidRDefault="00813C75" w:rsidP="00813C75">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When space permits, note the reference category for the block of dummy variables.</w:t>
                      </w:r>
                    </w:p>
                  </w:txbxContent>
                </v:textbox>
              </v:shape>
            </w:pict>
          </mc:Fallback>
        </mc:AlternateContent>
      </w:r>
    </w:p>
    <w:p w14:paraId="438509D9" w14:textId="40612AFA" w:rsidR="00B07843" w:rsidRDefault="00B07843" w:rsidP="00B07843">
      <w:pPr>
        <w:tabs>
          <w:tab w:val="left" w:pos="180"/>
          <w:tab w:val="decimal" w:pos="4320"/>
          <w:tab w:val="decimal" w:pos="5760"/>
          <w:tab w:val="decimal" w:pos="7200"/>
          <w:tab w:val="decimal"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A6E58" w:rsidRPr="002A6E58">
        <w:rPr>
          <w:rFonts w:ascii="Times New Roman" w:hAnsi="Times New Roman" w:cs="Times New Roman"/>
          <w:sz w:val="24"/>
          <w:szCs w:val="24"/>
        </w:rPr>
        <w:t>South</w:t>
      </w:r>
      <w:r w:rsidR="002A6E58" w:rsidRPr="002A6E58">
        <w:rPr>
          <w:rFonts w:ascii="Times New Roman" w:hAnsi="Times New Roman" w:cs="Times New Roman"/>
          <w:sz w:val="24"/>
          <w:szCs w:val="24"/>
        </w:rPr>
        <w:tab/>
      </w:r>
      <w:r w:rsidR="002A6E58" w:rsidRPr="002A6E58">
        <w:rPr>
          <w:rFonts w:ascii="Times New Roman" w:hAnsi="Times New Roman" w:cs="Times New Roman"/>
          <w:sz w:val="24"/>
          <w:szCs w:val="24"/>
        </w:rPr>
        <w:tab/>
      </w:r>
      <w:r w:rsidR="002A6E58" w:rsidRPr="002A6E58">
        <w:rPr>
          <w:rFonts w:ascii="Times New Roman" w:hAnsi="Times New Roman" w:cs="Times New Roman"/>
          <w:sz w:val="24"/>
          <w:szCs w:val="24"/>
        </w:rPr>
        <w:tab/>
        <w:t>.63**</w:t>
      </w:r>
      <w:r w:rsidR="002A6E58" w:rsidRPr="002A6E58">
        <w:rPr>
          <w:rFonts w:ascii="Times New Roman" w:hAnsi="Times New Roman" w:cs="Times New Roman"/>
          <w:sz w:val="24"/>
          <w:szCs w:val="24"/>
        </w:rPr>
        <w:tab/>
        <w:t>.58**</w:t>
      </w:r>
    </w:p>
    <w:p w14:paraId="61D79F2C" w14:textId="5B5ABC7E" w:rsidR="00B07843" w:rsidRPr="002A6E58" w:rsidRDefault="00B07843" w:rsidP="00B07843">
      <w:pPr>
        <w:tabs>
          <w:tab w:val="left" w:pos="180"/>
          <w:tab w:val="decimal" w:pos="4320"/>
          <w:tab w:val="decimal" w:pos="5760"/>
          <w:tab w:val="decimal" w:pos="7200"/>
          <w:tab w:val="decimal" w:pos="8640"/>
        </w:tabs>
        <w:spacing w:after="0" w:line="240" w:lineRule="auto"/>
        <w:rPr>
          <w:rFonts w:ascii="Times New Roman" w:hAnsi="Times New Roman" w:cs="Times New Roman"/>
          <w:sz w:val="24"/>
          <w:szCs w:val="24"/>
        </w:rPr>
      </w:pPr>
    </w:p>
    <w:p w14:paraId="280256EB" w14:textId="76B77CEC" w:rsidR="002A6E58" w:rsidRPr="002A6E58" w:rsidRDefault="00813C75" w:rsidP="00B07843">
      <w:pPr>
        <w:tabs>
          <w:tab w:val="left" w:pos="180"/>
          <w:tab w:val="decimal" w:pos="4320"/>
          <w:tab w:val="decimal" w:pos="5760"/>
          <w:tab w:val="decimal" w:pos="7200"/>
          <w:tab w:val="decimal" w:pos="864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01C2B747" wp14:editId="013736FC">
                <wp:simplePos x="0" y="0"/>
                <wp:positionH relativeFrom="column">
                  <wp:posOffset>1181100</wp:posOffset>
                </wp:positionH>
                <wp:positionV relativeFrom="paragraph">
                  <wp:posOffset>78105</wp:posOffset>
                </wp:positionV>
                <wp:extent cx="3009900" cy="352425"/>
                <wp:effectExtent l="895350" t="0" r="19050" b="28575"/>
                <wp:wrapNone/>
                <wp:docPr id="16" name="Callout: Line with Border and Accent Bar 16"/>
                <wp:cNvGraphicFramePr/>
                <a:graphic xmlns:a="http://schemas.openxmlformats.org/drawingml/2006/main">
                  <a:graphicData uri="http://schemas.microsoft.com/office/word/2010/wordprocessingShape">
                    <wps:wsp>
                      <wps:cNvSpPr/>
                      <wps:spPr>
                        <a:xfrm>
                          <a:off x="0" y="0"/>
                          <a:ext cx="3009900" cy="352425"/>
                        </a:xfrm>
                        <a:prstGeom prst="accentBorderCallout1">
                          <a:avLst>
                            <a:gd name="adj1" fmla="val 18750"/>
                            <a:gd name="adj2" fmla="val -8333"/>
                            <a:gd name="adj3" fmla="val 79811"/>
                            <a:gd name="adj4" fmla="val -29352"/>
                          </a:avLst>
                        </a:prstGeom>
                        <a:noFill/>
                        <a:ln w="25400" cap="flat" cmpd="sng" algn="ctr">
                          <a:solidFill>
                            <a:srgbClr val="4F81BD">
                              <a:shade val="50000"/>
                            </a:srgbClr>
                          </a:solidFill>
                          <a:prstDash val="solid"/>
                        </a:ln>
                        <a:effectLst/>
                      </wps:spPr>
                      <wps:txbx>
                        <w:txbxContent>
                          <w:p w14:paraId="486528C8" w14:textId="7738F4E5" w:rsidR="00813C75" w:rsidRPr="00946757" w:rsidRDefault="00813C75" w:rsidP="00813C75">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The extra line highlights that the bottom two rows are not part of the parameter estimates.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2B747" id="Callout: Line with Border and Accent Bar 16" o:spid="_x0000_s1048" type="#_x0000_t50" style="position:absolute;margin-left:93pt;margin-top:6.15pt;width:237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" adj="-6340,17239" filled="f" strokecolor="#385d8a" strokeweight="2pt">
                <v:textbox>
                  <w:txbxContent>
                    <w:p w14:paraId="486528C8" w14:textId="7738F4E5" w:rsidR="00813C75" w:rsidRPr="00946757" w:rsidRDefault="00813C75" w:rsidP="00813C75">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The extra line highlights that the bottom two rows are not part of the parameter estimates.</w:t>
                      </w:r>
                    </w:p>
                  </w:txbxContent>
                </v:textbox>
                <o:callout v:ext="edit" minusy="t"/>
              </v:shape>
            </w:pict>
          </mc:Fallback>
        </mc:AlternateContent>
      </w:r>
      <w:r w:rsidR="00B07843">
        <w:rPr>
          <w:rFonts w:ascii="Times New Roman" w:hAnsi="Times New Roman" w:cs="Times New Roman"/>
          <w:sz w:val="24"/>
          <w:szCs w:val="24"/>
        </w:rPr>
        <w:tab/>
      </w:r>
      <w:r w:rsidR="002A6E58" w:rsidRPr="002A6E58">
        <w:rPr>
          <w:rFonts w:ascii="Times New Roman" w:hAnsi="Times New Roman" w:cs="Times New Roman"/>
          <w:sz w:val="24"/>
          <w:szCs w:val="24"/>
        </w:rPr>
        <w:t>West</w:t>
      </w:r>
      <w:r w:rsidR="002A6E58" w:rsidRPr="002A6E58">
        <w:rPr>
          <w:rFonts w:ascii="Times New Roman" w:hAnsi="Times New Roman" w:cs="Times New Roman"/>
          <w:sz w:val="24"/>
          <w:szCs w:val="24"/>
        </w:rPr>
        <w:tab/>
      </w:r>
      <w:r w:rsidR="002A6E58" w:rsidRPr="002A6E58">
        <w:rPr>
          <w:rFonts w:ascii="Times New Roman" w:hAnsi="Times New Roman" w:cs="Times New Roman"/>
          <w:sz w:val="24"/>
          <w:szCs w:val="24"/>
        </w:rPr>
        <w:tab/>
      </w:r>
      <w:r w:rsidR="002A6E58" w:rsidRPr="002A6E58">
        <w:rPr>
          <w:rFonts w:ascii="Times New Roman" w:hAnsi="Times New Roman" w:cs="Times New Roman"/>
          <w:sz w:val="24"/>
          <w:szCs w:val="24"/>
        </w:rPr>
        <w:tab/>
        <w:t>.22</w:t>
      </w:r>
      <w:r w:rsidR="002A6E58" w:rsidRPr="002A6E58">
        <w:rPr>
          <w:rFonts w:ascii="Times New Roman" w:hAnsi="Times New Roman" w:cs="Times New Roman"/>
          <w:sz w:val="24"/>
          <w:szCs w:val="24"/>
        </w:rPr>
        <w:tab/>
        <w:t>.42*</w:t>
      </w:r>
    </w:p>
    <w:p w14:paraId="7CCD397A" w14:textId="4FE7964D" w:rsidR="002A6E58" w:rsidRPr="002A6E58" w:rsidRDefault="002A6E58" w:rsidP="002A6E58">
      <w:pPr>
        <w:tabs>
          <w:tab w:val="decimal" w:pos="4320"/>
          <w:tab w:val="decimal" w:pos="5760"/>
          <w:tab w:val="decimal" w:pos="7200"/>
          <w:tab w:val="decimal" w:pos="8640"/>
        </w:tabs>
        <w:spacing w:after="0" w:line="240" w:lineRule="auto"/>
        <w:rPr>
          <w:rFonts w:ascii="Times New Roman" w:hAnsi="Times New Roman" w:cs="Times New Roman"/>
          <w:sz w:val="24"/>
          <w:szCs w:val="24"/>
        </w:rPr>
      </w:pPr>
    </w:p>
    <w:p w14:paraId="682301CB" w14:textId="77777777" w:rsidR="002A6E58" w:rsidRPr="002A6E58" w:rsidRDefault="002A6E58" w:rsidP="002A6E58">
      <w:pPr>
        <w:tabs>
          <w:tab w:val="decimal" w:pos="4320"/>
          <w:tab w:val="decimal" w:pos="5760"/>
          <w:tab w:val="decimal" w:pos="7200"/>
          <w:tab w:val="decimal" w:pos="8640"/>
        </w:tabs>
        <w:spacing w:after="0" w:line="240" w:lineRule="auto"/>
        <w:rPr>
          <w:rFonts w:ascii="Times New Roman" w:hAnsi="Times New Roman" w:cs="Times New Roman"/>
          <w:sz w:val="24"/>
          <w:szCs w:val="24"/>
        </w:rPr>
      </w:pPr>
    </w:p>
    <w:p w14:paraId="2208A7FB" w14:textId="00BE9631" w:rsidR="002A6E58" w:rsidRPr="002A6E58" w:rsidRDefault="002A6E58" w:rsidP="002A6E58">
      <w:pPr>
        <w:tabs>
          <w:tab w:val="decimal" w:pos="4320"/>
          <w:tab w:val="decimal" w:pos="5760"/>
          <w:tab w:val="decimal" w:pos="7200"/>
          <w:tab w:val="decimal" w:pos="86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Adjusted R</w:t>
      </w:r>
      <w:r w:rsidRPr="002A6E58">
        <w:rPr>
          <w:rFonts w:ascii="Times New Roman" w:hAnsi="Times New Roman" w:cs="Times New Roman"/>
          <w:sz w:val="24"/>
          <w:szCs w:val="24"/>
          <w:vertAlign w:val="superscript"/>
        </w:rPr>
        <w:t>2</w:t>
      </w:r>
      <w:r w:rsidRPr="002A6E58">
        <w:rPr>
          <w:rFonts w:ascii="Times New Roman" w:hAnsi="Times New Roman" w:cs="Times New Roman"/>
          <w:sz w:val="24"/>
          <w:szCs w:val="24"/>
        </w:rPr>
        <w:tab/>
        <w:t>.07*</w:t>
      </w:r>
      <w:r w:rsidRPr="002A6E58">
        <w:rPr>
          <w:rFonts w:ascii="Times New Roman" w:hAnsi="Times New Roman" w:cs="Times New Roman"/>
          <w:sz w:val="24"/>
          <w:szCs w:val="24"/>
        </w:rPr>
        <w:tab/>
        <w:t>.15**</w:t>
      </w:r>
      <w:r w:rsidRPr="002A6E58">
        <w:rPr>
          <w:rFonts w:ascii="Times New Roman" w:hAnsi="Times New Roman" w:cs="Times New Roman"/>
          <w:sz w:val="24"/>
          <w:szCs w:val="24"/>
        </w:rPr>
        <w:tab/>
        <w:t>.20**</w:t>
      </w:r>
      <w:r w:rsidRPr="002A6E58">
        <w:rPr>
          <w:rFonts w:ascii="Times New Roman" w:hAnsi="Times New Roman" w:cs="Times New Roman"/>
          <w:sz w:val="24"/>
          <w:szCs w:val="24"/>
        </w:rPr>
        <w:tab/>
        <w:t>.31**</w:t>
      </w:r>
    </w:p>
    <w:p w14:paraId="41211CDA" w14:textId="77777777" w:rsidR="002A6E58" w:rsidRPr="002A6E58" w:rsidRDefault="002A6E58" w:rsidP="002A6E58">
      <w:pPr>
        <w:tabs>
          <w:tab w:val="decimal" w:pos="4320"/>
          <w:tab w:val="decimal" w:pos="5760"/>
          <w:tab w:val="decimal" w:pos="7200"/>
          <w:tab w:val="decimal" w:pos="8640"/>
        </w:tabs>
        <w:spacing w:after="0" w:line="240" w:lineRule="auto"/>
        <w:rPr>
          <w:rFonts w:ascii="Times New Roman" w:hAnsi="Times New Roman" w:cs="Times New Roman"/>
          <w:sz w:val="24"/>
          <w:szCs w:val="24"/>
        </w:rPr>
      </w:pPr>
    </w:p>
    <w:p w14:paraId="2E5CBAC7" w14:textId="6A9FDB97" w:rsidR="002A6E58" w:rsidRDefault="00AE3A02" w:rsidP="002A6E58">
      <w:pPr>
        <w:tabs>
          <w:tab w:val="right" w:pos="4590"/>
          <w:tab w:val="right" w:pos="6030"/>
          <w:tab w:val="right" w:pos="7470"/>
          <w:tab w:val="right" w:pos="891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5491974" wp14:editId="3E5F596C">
                <wp:simplePos x="0" y="0"/>
                <wp:positionH relativeFrom="column">
                  <wp:posOffset>800100</wp:posOffset>
                </wp:positionH>
                <wp:positionV relativeFrom="paragraph">
                  <wp:posOffset>154940</wp:posOffset>
                </wp:positionV>
                <wp:extent cx="4048125" cy="247650"/>
                <wp:effectExtent l="609600" t="38100" r="28575" b="19050"/>
                <wp:wrapNone/>
                <wp:docPr id="18" name="Callout: Line with Border and Accent Bar 18"/>
                <wp:cNvGraphicFramePr/>
                <a:graphic xmlns:a="http://schemas.openxmlformats.org/drawingml/2006/main">
                  <a:graphicData uri="http://schemas.microsoft.com/office/word/2010/wordprocessingShape">
                    <wps:wsp>
                      <wps:cNvSpPr/>
                      <wps:spPr>
                        <a:xfrm>
                          <a:off x="0" y="0"/>
                          <a:ext cx="4048125" cy="247650"/>
                        </a:xfrm>
                        <a:prstGeom prst="accentBorderCallout1">
                          <a:avLst>
                            <a:gd name="adj1" fmla="val 18750"/>
                            <a:gd name="adj2" fmla="val -8333"/>
                            <a:gd name="adj3" fmla="val -12498"/>
                            <a:gd name="adj4" fmla="val -14891"/>
                          </a:avLst>
                        </a:prstGeom>
                        <a:noFill/>
                        <a:ln w="25400" cap="flat" cmpd="sng" algn="ctr">
                          <a:solidFill>
                            <a:srgbClr val="4F81BD">
                              <a:shade val="50000"/>
                            </a:srgbClr>
                          </a:solidFill>
                          <a:prstDash val="solid"/>
                        </a:ln>
                        <a:effectLst/>
                      </wps:spPr>
                      <wps:txbx>
                        <w:txbxContent>
                          <w:p w14:paraId="0194E81D" w14:textId="7464B2B8" w:rsidR="00813C75" w:rsidRPr="00946757" w:rsidRDefault="00813C75" w:rsidP="00813C75">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 xml:space="preserve">This row is optional in this case. It becomes more important in moderation analysis and other analyses where </w:t>
                            </w:r>
                            <w:r w:rsidR="00AE3A02">
                              <w:rPr>
                                <w:rFonts w:ascii="Times New Roman" w:hAnsi="Times New Roman" w:cs="Times New Roman"/>
                                <w:color w:val="1F497D" w:themeColor="text2"/>
                                <w:sz w:val="16"/>
                                <w:szCs w:val="16"/>
                              </w:rPr>
                              <w:t>regressions might be run on groups of different sizes.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91974" id="Callout: Line with Border and Accent Bar 18" o:spid="_x0000_s1049" type="#_x0000_t50" style="position:absolute;margin-left:63pt;margin-top:12.2pt;width:318.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" adj="-3216,-2700" filled="f" strokecolor="#385d8a" strokeweight="2pt">
                <v:textbox>
                  <w:txbxContent>
                    <w:p w14:paraId="0194E81D" w14:textId="7464B2B8" w:rsidR="00813C75" w:rsidRPr="00946757" w:rsidRDefault="00813C75" w:rsidP="00813C75">
                      <w:pPr>
                        <w:rPr>
                          <w:rFonts w:ascii="Times New Roman" w:hAnsi="Times New Roman" w:cs="Times New Roman"/>
                          <w:i/>
                          <w:iCs/>
                          <w:color w:val="1F497D" w:themeColor="text2"/>
                          <w:sz w:val="16"/>
                          <w:szCs w:val="16"/>
                        </w:rPr>
                      </w:pPr>
                      <w:r>
                        <w:rPr>
                          <w:rFonts w:ascii="Times New Roman" w:hAnsi="Times New Roman" w:cs="Times New Roman"/>
                          <w:color w:val="1F497D" w:themeColor="text2"/>
                          <w:sz w:val="16"/>
                          <w:szCs w:val="16"/>
                        </w:rPr>
                        <w:t xml:space="preserve">This row is optional in this case. It becomes more important in moderation analysis and other analyses where </w:t>
                      </w:r>
                      <w:r w:rsidR="00AE3A02">
                        <w:rPr>
                          <w:rFonts w:ascii="Times New Roman" w:hAnsi="Times New Roman" w:cs="Times New Roman"/>
                          <w:color w:val="1F497D" w:themeColor="text2"/>
                          <w:sz w:val="16"/>
                          <w:szCs w:val="16"/>
                        </w:rPr>
                        <w:t>regressions might be run on groups of different sizes.</w:t>
                      </w:r>
                    </w:p>
                  </w:txbxContent>
                </v:textbox>
              </v:shape>
            </w:pict>
          </mc:Fallback>
        </mc:AlternateContent>
      </w:r>
      <w:r w:rsidR="002A6E58" w:rsidRPr="002A6E58">
        <w:rPr>
          <w:rFonts w:ascii="Times New Roman" w:hAnsi="Times New Roman" w:cs="Times New Roman"/>
          <w:sz w:val="24"/>
          <w:szCs w:val="24"/>
        </w:rPr>
        <w:t>N</w:t>
      </w:r>
      <w:r w:rsidR="002A6E58" w:rsidRPr="002A6E58">
        <w:rPr>
          <w:rFonts w:ascii="Times New Roman" w:hAnsi="Times New Roman" w:cs="Times New Roman"/>
          <w:sz w:val="24"/>
          <w:szCs w:val="24"/>
        </w:rPr>
        <w:tab/>
        <w:t>51</w:t>
      </w:r>
      <w:r w:rsidR="002A6E58" w:rsidRPr="002A6E58">
        <w:rPr>
          <w:rFonts w:ascii="Times New Roman" w:hAnsi="Times New Roman" w:cs="Times New Roman"/>
          <w:sz w:val="24"/>
          <w:szCs w:val="24"/>
        </w:rPr>
        <w:tab/>
        <w:t>51</w:t>
      </w:r>
      <w:r w:rsidR="002A6E58" w:rsidRPr="002A6E58">
        <w:rPr>
          <w:rFonts w:ascii="Times New Roman" w:hAnsi="Times New Roman" w:cs="Times New Roman"/>
          <w:sz w:val="24"/>
          <w:szCs w:val="24"/>
        </w:rPr>
        <w:tab/>
        <w:t>51</w:t>
      </w:r>
      <w:r w:rsidR="002A6E58" w:rsidRPr="002A6E58">
        <w:rPr>
          <w:rFonts w:ascii="Times New Roman" w:hAnsi="Times New Roman" w:cs="Times New Roman"/>
          <w:sz w:val="24"/>
          <w:szCs w:val="24"/>
        </w:rPr>
        <w:tab/>
        <w:t>51</w:t>
      </w:r>
    </w:p>
    <w:p w14:paraId="36762721" w14:textId="72B6D1E9" w:rsidR="003728D2" w:rsidRPr="002A6E58" w:rsidRDefault="003728D2" w:rsidP="002A6E58">
      <w:pPr>
        <w:tabs>
          <w:tab w:val="right" w:pos="4590"/>
          <w:tab w:val="right" w:pos="6030"/>
          <w:tab w:val="right" w:pos="7470"/>
          <w:tab w:val="right" w:pos="8910"/>
        </w:tabs>
        <w:spacing w:after="0" w:line="240" w:lineRule="auto"/>
        <w:rPr>
          <w:rFonts w:ascii="Times New Roman" w:hAnsi="Times New Roman" w:cs="Times New Roman"/>
          <w:sz w:val="24"/>
          <w:szCs w:val="24"/>
        </w:rPr>
      </w:pPr>
    </w:p>
    <w:p w14:paraId="6DC7F7B9" w14:textId="2854466E" w:rsidR="003728D2" w:rsidRPr="002A6E58" w:rsidRDefault="003728D2" w:rsidP="003728D2">
      <w:pPr>
        <w:spacing w:after="0" w:line="240" w:lineRule="auto"/>
        <w:rPr>
          <w:rFonts w:ascii="Times New Roman" w:hAnsi="Times New Roman" w:cs="Times New Roman"/>
          <w:sz w:val="24"/>
          <w:szCs w:val="24"/>
        </w:rPr>
      </w:pPr>
      <w:r w:rsidRPr="002A6E58">
        <w:rPr>
          <w:rFonts w:ascii="Times New Roman" w:hAnsi="Times New Roman" w:cs="Times New Roman"/>
          <w:sz w:val="24"/>
          <w:szCs w:val="24"/>
        </w:rPr>
        <w:t>----------------------------------------------------------------------------------------------------------------</w:t>
      </w:r>
      <w:r>
        <w:rPr>
          <w:rFonts w:ascii="Times New Roman" w:hAnsi="Times New Roman" w:cs="Times New Roman"/>
          <w:sz w:val="24"/>
          <w:szCs w:val="24"/>
        </w:rPr>
        <w:t>--</w:t>
      </w:r>
      <w:r w:rsidRPr="002A6E58">
        <w:rPr>
          <w:rFonts w:ascii="Times New Roman" w:hAnsi="Times New Roman" w:cs="Times New Roman"/>
          <w:sz w:val="24"/>
          <w:szCs w:val="24"/>
        </w:rPr>
        <w:t xml:space="preserve">---  </w:t>
      </w:r>
    </w:p>
    <w:p w14:paraId="2B777323" w14:textId="736A540D" w:rsidR="00977335" w:rsidRPr="002A6E58" w:rsidRDefault="00813C75" w:rsidP="00B07843">
      <w:pPr>
        <w:spacing w:after="0" w:line="240" w:lineRule="auto"/>
        <w:rPr>
          <w:rFonts w:ascii="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5AAF221" wp14:editId="27CE9B90">
                <wp:simplePos x="0" y="0"/>
                <wp:positionH relativeFrom="column">
                  <wp:posOffset>2524125</wp:posOffset>
                </wp:positionH>
                <wp:positionV relativeFrom="paragraph">
                  <wp:posOffset>48260</wp:posOffset>
                </wp:positionV>
                <wp:extent cx="3543300" cy="12382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543300" cy="1238250"/>
                        </a:xfrm>
                        <a:prstGeom prst="rect">
                          <a:avLst/>
                        </a:prstGeom>
                        <a:noFill/>
                        <a:ln w="25400" cap="flat" cmpd="sng" algn="ctr">
                          <a:solidFill>
                            <a:srgbClr val="4F81BD">
                              <a:shade val="50000"/>
                            </a:srgbClr>
                          </a:solidFill>
                          <a:prstDash val="solid"/>
                        </a:ln>
                        <a:effectLst/>
                      </wps:spPr>
                      <wps:txbx>
                        <w:txbxContent>
                          <w:p w14:paraId="3C230727" w14:textId="05FBBF10" w:rsidR="00813C75" w:rsidRDefault="00813C75" w:rsidP="00813C75">
                            <w:pPr>
                              <w:rPr>
                                <w:rFonts w:ascii="Times New Roman" w:hAnsi="Times New Roman" w:cs="Times New Roman"/>
                                <w:color w:val="1F497D" w:themeColor="text2"/>
                                <w:sz w:val="16"/>
                                <w:szCs w:val="16"/>
                                <w14:textOutline w14:w="9525" w14:cap="rnd" w14:cmpd="sng" w14:algn="ctr">
                                  <w14:noFill/>
                                  <w14:prstDash w14:val="solid"/>
                                  <w14:bevel/>
                                </w14:textOutline>
                              </w:rPr>
                            </w:pPr>
                            <w:r>
                              <w:rPr>
                                <w:rFonts w:ascii="Times New Roman" w:hAnsi="Times New Roman" w:cs="Times New Roman"/>
                                <w:color w:val="1F497D" w:themeColor="text2"/>
                                <w:sz w:val="16"/>
                                <w:szCs w:val="16"/>
                                <w14:textOutline w14:w="9525" w14:cap="rnd" w14:cmpd="sng" w14:algn="ctr">
                                  <w14:noFill/>
                                  <w14:prstDash w14:val="solid"/>
                                  <w14:bevel/>
                                </w14:textOutline>
                              </w:rPr>
                              <w:t>Each column is its own equation. Because standardized beta coefficients are reported, there is no constant term. The first three numeric columns are simple OLS regressions. The column header “Adjusted” means that the coefficients are adjusted for the effects of the other variables in the model.</w:t>
                            </w:r>
                            <w:r w:rsidRPr="00C15E3F">
                              <w:rPr>
                                <w:rFonts w:ascii="Times New Roman" w:hAnsi="Times New Roman" w:cs="Times New Roman"/>
                                <w:color w:val="1F497D" w:themeColor="text2"/>
                                <w:sz w:val="16"/>
                                <w:szCs w:val="16"/>
                                <w14:textOutline w14:w="9525" w14:cap="rnd" w14:cmpd="sng" w14:algn="ctr">
                                  <w14:noFill/>
                                  <w14:prstDash w14:val="solid"/>
                                  <w14:bevel/>
                                </w14:textOutline>
                              </w:rPr>
                              <w:t xml:space="preserve"> </w:t>
                            </w:r>
                          </w:p>
                          <w:p w14:paraId="25DD8522" w14:textId="5473425C" w:rsidR="00813C75" w:rsidRPr="00C15E3F" w:rsidRDefault="00813C75" w:rsidP="00813C75">
                            <w:pPr>
                              <w:rPr>
                                <w:rFonts w:ascii="Times New Roman" w:hAnsi="Times New Roman" w:cs="Times New Roman"/>
                                <w:color w:val="1F497D" w:themeColor="text2"/>
                                <w:sz w:val="16"/>
                                <w:szCs w:val="16"/>
                                <w14:textOutline w14:w="9525" w14:cap="rnd" w14:cmpd="sng" w14:algn="ctr">
                                  <w14:noFill/>
                                  <w14:prstDash w14:val="solid"/>
                                  <w14:bevel/>
                                </w14:textOutline>
                              </w:rPr>
                            </w:pPr>
                            <w:r>
                              <w:rPr>
                                <w:rFonts w:ascii="Times New Roman" w:hAnsi="Times New Roman" w:cs="Times New Roman"/>
                                <w:color w:val="1F497D" w:themeColor="text2"/>
                                <w:sz w:val="16"/>
                                <w:szCs w:val="16"/>
                                <w14:textOutline w14:w="9525" w14:cap="rnd" w14:cmpd="sng" w14:algn="ctr">
                                  <w14:noFill/>
                                  <w14:prstDash w14:val="solid"/>
                                  <w14:bevel/>
                                </w14:textOutline>
                              </w:rPr>
                              <w:t>Note the simplicity of this format. In SPSS, this information is spread across three tables. Here parameter estimates, a goodness of fit statistic, and the p-value of the F-statistic are combined into a single column.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AF221" id="Rectangle 14" o:spid="_x0000_s1050" style="position:absolute;margin-left:198.75pt;margin-top:3.8pt;width:279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" filled="f" strokecolor="#385d8a" strokeweight="2pt">
                <v:textbox>
                  <w:txbxContent>
                    <w:p w14:paraId="3C230727" w14:textId="05FBBF10" w:rsidR="00813C75" w:rsidRDefault="00813C75" w:rsidP="00813C75">
                      <w:pPr>
                        <w:rPr>
                          <w:rFonts w:ascii="Times New Roman" w:hAnsi="Times New Roman" w:cs="Times New Roman"/>
                          <w:color w:val="1F497D" w:themeColor="text2"/>
                          <w:sz w:val="16"/>
                          <w:szCs w:val="16"/>
                          <w14:textOutline w14:w="9525" w14:cap="rnd" w14:cmpd="sng" w14:algn="ctr">
                            <w14:noFill/>
                            <w14:prstDash w14:val="solid"/>
                            <w14:bevel/>
                          </w14:textOutline>
                        </w:rPr>
                      </w:pPr>
                      <w:r>
                        <w:rPr>
                          <w:rFonts w:ascii="Times New Roman" w:hAnsi="Times New Roman" w:cs="Times New Roman"/>
                          <w:color w:val="1F497D" w:themeColor="text2"/>
                          <w:sz w:val="16"/>
                          <w:szCs w:val="16"/>
                          <w14:textOutline w14:w="9525" w14:cap="rnd" w14:cmpd="sng" w14:algn="ctr">
                            <w14:noFill/>
                            <w14:prstDash w14:val="solid"/>
                            <w14:bevel/>
                          </w14:textOutline>
                        </w:rPr>
                        <w:t>Each column is its own equation. Because standardized beta coefficients are reported, there is no constant term. The first three numeric columns are simple OLS regressions. The column header “Adjusted” means that the coefficients are adjusted for the effects of the other variables in the model.</w:t>
                      </w:r>
                      <w:r w:rsidRPr="00C15E3F">
                        <w:rPr>
                          <w:rFonts w:ascii="Times New Roman" w:hAnsi="Times New Roman" w:cs="Times New Roman"/>
                          <w:color w:val="1F497D" w:themeColor="text2"/>
                          <w:sz w:val="16"/>
                          <w:szCs w:val="16"/>
                          <w14:textOutline w14:w="9525" w14:cap="rnd" w14:cmpd="sng" w14:algn="ctr">
                            <w14:noFill/>
                            <w14:prstDash w14:val="solid"/>
                            <w14:bevel/>
                          </w14:textOutline>
                        </w:rPr>
                        <w:t xml:space="preserve"> </w:t>
                      </w:r>
                    </w:p>
                    <w:p w14:paraId="25DD8522" w14:textId="5473425C" w:rsidR="00813C75" w:rsidRPr="00C15E3F" w:rsidRDefault="00813C75" w:rsidP="00813C75">
                      <w:pPr>
                        <w:rPr>
                          <w:rFonts w:ascii="Times New Roman" w:hAnsi="Times New Roman" w:cs="Times New Roman"/>
                          <w:color w:val="1F497D" w:themeColor="text2"/>
                          <w:sz w:val="16"/>
                          <w:szCs w:val="16"/>
                          <w14:textOutline w14:w="9525" w14:cap="rnd" w14:cmpd="sng" w14:algn="ctr">
                            <w14:noFill/>
                            <w14:prstDash w14:val="solid"/>
                            <w14:bevel/>
                          </w14:textOutline>
                        </w:rPr>
                      </w:pPr>
                      <w:r>
                        <w:rPr>
                          <w:rFonts w:ascii="Times New Roman" w:hAnsi="Times New Roman" w:cs="Times New Roman"/>
                          <w:color w:val="1F497D" w:themeColor="text2"/>
                          <w:sz w:val="16"/>
                          <w:szCs w:val="16"/>
                          <w14:textOutline w14:w="9525" w14:cap="rnd" w14:cmpd="sng" w14:algn="ctr">
                            <w14:noFill/>
                            <w14:prstDash w14:val="solid"/>
                            <w14:bevel/>
                          </w14:textOutline>
                        </w:rPr>
                        <w:t>Note the simplicity of this format. In SPSS, this information is spread across three tables. Here parameter estimates, a goodness of fit statistic, and the p-value of the F-statistic are combined into a single column.</w:t>
                      </w:r>
                    </w:p>
                  </w:txbxContent>
                </v:textbox>
              </v:rect>
            </w:pict>
          </mc:Fallback>
        </mc:AlternateContent>
      </w:r>
      <w:r w:rsidR="002A6E58" w:rsidRPr="002A6E58">
        <w:rPr>
          <w:rFonts w:ascii="Times New Roman" w:hAnsi="Times New Roman" w:cs="Times New Roman"/>
          <w:i/>
          <w:sz w:val="24"/>
          <w:szCs w:val="24"/>
        </w:rPr>
        <w:t xml:space="preserve">Note:   </w:t>
      </w:r>
      <w:r w:rsidR="002A6E58" w:rsidRPr="002A6E58">
        <w:rPr>
          <w:rFonts w:ascii="Times New Roman" w:hAnsi="Times New Roman" w:cs="Times New Roman"/>
          <w:sz w:val="24"/>
          <w:szCs w:val="24"/>
        </w:rPr>
        <w:t>t p&lt;.10   * p&lt;</w:t>
      </w:r>
      <w:r>
        <w:rPr>
          <w:rFonts w:ascii="Times New Roman" w:hAnsi="Times New Roman" w:cs="Times New Roman"/>
          <w:sz w:val="24"/>
          <w:szCs w:val="24"/>
        </w:rPr>
        <w:t>.</w:t>
      </w:r>
      <w:r w:rsidR="002A6E58" w:rsidRPr="002A6E58">
        <w:rPr>
          <w:rFonts w:ascii="Times New Roman" w:hAnsi="Times New Roman" w:cs="Times New Roman"/>
          <w:sz w:val="24"/>
          <w:szCs w:val="24"/>
        </w:rPr>
        <w:t>05   **  p&lt;.01</w:t>
      </w:r>
    </w:p>
    <w:p w14:paraId="63860F42" w14:textId="77777777" w:rsidR="0083676A" w:rsidRDefault="0083676A" w:rsidP="00C85EAD">
      <w:pPr>
        <w:spacing w:after="0" w:line="240" w:lineRule="auto"/>
        <w:ind w:left="720" w:hanging="720"/>
        <w:rPr>
          <w:rFonts w:ascii="Times New Roman" w:hAnsi="Times New Roman" w:cs="Times New Roman"/>
          <w:sz w:val="24"/>
          <w:szCs w:val="24"/>
        </w:rPr>
      </w:pPr>
    </w:p>
    <w:p w14:paraId="2CB9BF66" w14:textId="77777777" w:rsidR="002F6E8D" w:rsidRDefault="002F6E8D" w:rsidP="00C85EAD">
      <w:pPr>
        <w:spacing w:after="0" w:line="240" w:lineRule="auto"/>
        <w:ind w:left="720" w:hanging="720"/>
        <w:rPr>
          <w:rFonts w:ascii="Times New Roman" w:hAnsi="Times New Roman" w:cs="Times New Roman"/>
          <w:sz w:val="24"/>
          <w:szCs w:val="24"/>
        </w:rPr>
      </w:pPr>
    </w:p>
    <w:p w14:paraId="6144FFC2" w14:textId="77777777" w:rsidR="002F6E8D" w:rsidRDefault="002F6E8D" w:rsidP="00C85EAD">
      <w:pPr>
        <w:spacing w:after="0" w:line="240" w:lineRule="auto"/>
        <w:ind w:left="720" w:hanging="720"/>
        <w:rPr>
          <w:rFonts w:ascii="Times New Roman" w:hAnsi="Times New Roman" w:cs="Times New Roman"/>
          <w:sz w:val="24"/>
          <w:szCs w:val="24"/>
        </w:rPr>
        <w:sectPr w:rsidR="002F6E8D" w:rsidSect="00A30217">
          <w:pgSz w:w="12240" w:h="15840"/>
          <w:pgMar w:top="1440" w:right="1440" w:bottom="1440" w:left="1440" w:header="720" w:footer="720" w:gutter="0"/>
          <w:cols w:space="720"/>
          <w:docGrid w:linePitch="360"/>
        </w:sectPr>
      </w:pPr>
    </w:p>
    <w:p w14:paraId="08DA5F71" w14:textId="7370406B" w:rsidR="002F6E8D" w:rsidRPr="002A6E58" w:rsidRDefault="007867FE" w:rsidP="002F6E8D">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16608" behindDoc="0" locked="0" layoutInCell="1" allowOverlap="1" wp14:anchorId="346450DE" wp14:editId="20B937C1">
                <wp:simplePos x="0" y="0"/>
                <wp:positionH relativeFrom="column">
                  <wp:posOffset>1400175</wp:posOffset>
                </wp:positionH>
                <wp:positionV relativeFrom="paragraph">
                  <wp:posOffset>-657225</wp:posOffset>
                </wp:positionV>
                <wp:extent cx="4953000" cy="85725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4953000" cy="857250"/>
                        </a:xfrm>
                        <a:prstGeom prst="rect">
                          <a:avLst/>
                        </a:prstGeom>
                        <a:solidFill>
                          <a:schemeClr val="lt1"/>
                        </a:solidFill>
                        <a:ln w="25400">
                          <a:solidFill>
                            <a:srgbClr val="385D8A"/>
                          </a:solidFill>
                        </a:ln>
                      </wps:spPr>
                      <wps:txbx>
                        <w:txbxContent>
                          <w:p w14:paraId="208A4470" w14:textId="6B5225E7" w:rsidR="007867FE" w:rsidRPr="00735678" w:rsidRDefault="007867FE" w:rsidP="007867FE">
                            <w:pPr>
                              <w:rPr>
                                <w:b/>
                                <w:bCs/>
                                <w:color w:val="385D8A"/>
                              </w:rPr>
                            </w:pPr>
                            <w:r>
                              <w:rPr>
                                <w:b/>
                                <w:bCs/>
                                <w:color w:val="385D8A"/>
                              </w:rPr>
                              <w:t xml:space="preserve">The same regression from the previous page presented in a different way. This is more succinct than the previous page but has less detail. </w:t>
                            </w:r>
                            <w:r>
                              <w:rPr>
                                <w:b/>
                                <w:bCs/>
                                <w:color w:val="385D8A"/>
                              </w:rPr>
                              <w:t xml:space="preserve">The choice of one over the other depends on whether one wants to report goodness-of-fit statistics for unadjusted </w:t>
                            </w:r>
                            <w:r>
                              <w:rPr>
                                <w:b/>
                                <w:bCs/>
                                <w:color w:val="385D8A"/>
                              </w:rPr>
                              <w:t>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450DE" id="Text Box 54" o:spid="_x0000_s1051" type="#_x0000_t202" style="position:absolute;margin-left:110.25pt;margin-top:-51.75pt;width:390pt;height: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" fillcolor="white [3201]" strokecolor="#385d8a" strokeweight="2pt">
                <v:textbox>
                  <w:txbxContent>
                    <w:p w14:paraId="208A4470" w14:textId="6B5225E7" w:rsidR="007867FE" w:rsidRPr="00735678" w:rsidRDefault="007867FE" w:rsidP="007867FE">
                      <w:pPr>
                        <w:rPr>
                          <w:b/>
                          <w:bCs/>
                          <w:color w:val="385D8A"/>
                        </w:rPr>
                      </w:pPr>
                      <w:r>
                        <w:rPr>
                          <w:b/>
                          <w:bCs/>
                          <w:color w:val="385D8A"/>
                        </w:rPr>
                        <w:t xml:space="preserve">The same regression from the previous page presented in a different way. This is more succinct than the previous page but has less detail. </w:t>
                      </w:r>
                      <w:r>
                        <w:rPr>
                          <w:b/>
                          <w:bCs/>
                          <w:color w:val="385D8A"/>
                        </w:rPr>
                        <w:t xml:space="preserve">The choice of one over the other depends on whether one wants to report goodness-of-fit statistics for unadjusted </w:t>
                      </w:r>
                      <w:r>
                        <w:rPr>
                          <w:b/>
                          <w:bCs/>
                          <w:color w:val="385D8A"/>
                        </w:rPr>
                        <w:t>results.</w:t>
                      </w:r>
                    </w:p>
                  </w:txbxContent>
                </v:textbox>
              </v:shape>
            </w:pict>
          </mc:Fallback>
        </mc:AlternateContent>
      </w:r>
      <w:r w:rsidR="002F6E8D" w:rsidRPr="002A6E58">
        <w:rPr>
          <w:rFonts w:ascii="Times New Roman" w:hAnsi="Times New Roman" w:cs="Times New Roman"/>
          <w:sz w:val="24"/>
          <w:szCs w:val="24"/>
        </w:rPr>
        <w:t xml:space="preserve">Table </w:t>
      </w:r>
      <w:r>
        <w:rPr>
          <w:rFonts w:ascii="Times New Roman" w:hAnsi="Times New Roman" w:cs="Times New Roman"/>
          <w:sz w:val="24"/>
          <w:szCs w:val="24"/>
        </w:rPr>
        <w:t>9</w:t>
      </w:r>
    </w:p>
    <w:p w14:paraId="3C8C212E" w14:textId="77777777" w:rsidR="002F6E8D" w:rsidRPr="002A6E58" w:rsidRDefault="002F6E8D" w:rsidP="002F6E8D">
      <w:pPr>
        <w:spacing w:after="0" w:line="240" w:lineRule="auto"/>
        <w:rPr>
          <w:rFonts w:ascii="Times New Roman" w:hAnsi="Times New Roman" w:cs="Times New Roman"/>
          <w:sz w:val="24"/>
          <w:szCs w:val="24"/>
        </w:rPr>
      </w:pPr>
    </w:p>
    <w:p w14:paraId="66E1C537" w14:textId="77777777" w:rsidR="002F6E8D" w:rsidRPr="002A6E58" w:rsidRDefault="002F6E8D" w:rsidP="002F6E8D">
      <w:pPr>
        <w:spacing w:after="0" w:line="240" w:lineRule="auto"/>
        <w:rPr>
          <w:rFonts w:ascii="Times New Roman" w:hAnsi="Times New Roman" w:cs="Times New Roman"/>
          <w:sz w:val="24"/>
          <w:szCs w:val="24"/>
        </w:rPr>
      </w:pPr>
      <w:r w:rsidRPr="002A6E58">
        <w:rPr>
          <w:rFonts w:ascii="Times New Roman" w:hAnsi="Times New Roman" w:cs="Times New Roman"/>
          <w:i/>
          <w:sz w:val="24"/>
          <w:szCs w:val="24"/>
        </w:rPr>
        <w:t>Standardized Beta Coefficients from Regression Analysis for Log of Violent Crime Rate</w:t>
      </w:r>
    </w:p>
    <w:p w14:paraId="7E57B135" w14:textId="43A7CB82" w:rsidR="002F6E8D" w:rsidRPr="002A6E58" w:rsidRDefault="002F6E8D" w:rsidP="002F6E8D">
      <w:pPr>
        <w:spacing w:after="0" w:line="240" w:lineRule="auto"/>
        <w:rPr>
          <w:rFonts w:ascii="Times New Roman" w:hAnsi="Times New Roman" w:cs="Times New Roman"/>
          <w:sz w:val="24"/>
          <w:szCs w:val="24"/>
        </w:rPr>
      </w:pPr>
      <w:r w:rsidRPr="002A6E58">
        <w:rPr>
          <w:rFonts w:ascii="Times New Roman" w:hAnsi="Times New Roman" w:cs="Times New Roman"/>
          <w:sz w:val="24"/>
          <w:szCs w:val="24"/>
        </w:rPr>
        <w:t>------------------------------------------------------------</w:t>
      </w:r>
      <w:r>
        <w:rPr>
          <w:rFonts w:ascii="Times New Roman" w:hAnsi="Times New Roman" w:cs="Times New Roman"/>
          <w:sz w:val="24"/>
          <w:szCs w:val="24"/>
        </w:rPr>
        <w:t>--------</w:t>
      </w:r>
      <w:r w:rsidRPr="002A6E58">
        <w:rPr>
          <w:rFonts w:ascii="Times New Roman" w:hAnsi="Times New Roman" w:cs="Times New Roman"/>
          <w:sz w:val="24"/>
          <w:szCs w:val="24"/>
        </w:rPr>
        <w:t>------------</w:t>
      </w:r>
      <w:r>
        <w:rPr>
          <w:rFonts w:ascii="Times New Roman" w:hAnsi="Times New Roman" w:cs="Times New Roman"/>
          <w:sz w:val="24"/>
          <w:szCs w:val="24"/>
        </w:rPr>
        <w:t>--</w:t>
      </w:r>
      <w:r w:rsidRPr="002A6E58">
        <w:rPr>
          <w:rFonts w:ascii="Times New Roman" w:hAnsi="Times New Roman" w:cs="Times New Roman"/>
          <w:sz w:val="24"/>
          <w:szCs w:val="24"/>
        </w:rPr>
        <w:t>---</w:t>
      </w:r>
    </w:p>
    <w:p w14:paraId="0536437B" w14:textId="2E45A4B2" w:rsidR="002F6E8D" w:rsidRPr="002A6E58" w:rsidRDefault="002F6E8D" w:rsidP="002F6E8D">
      <w:pPr>
        <w:tabs>
          <w:tab w:val="center" w:pos="4410"/>
          <w:tab w:val="center" w:pos="5850"/>
          <w:tab w:val="center" w:pos="7290"/>
          <w:tab w:val="center" w:pos="8730"/>
        </w:tabs>
        <w:spacing w:after="0" w:line="240" w:lineRule="auto"/>
        <w:rPr>
          <w:rFonts w:ascii="Times New Roman" w:hAnsi="Times New Roman" w:cs="Times New Roman"/>
          <w:sz w:val="24"/>
          <w:szCs w:val="24"/>
        </w:rPr>
      </w:pPr>
      <w:r>
        <w:rPr>
          <w:rFonts w:ascii="Times New Roman" w:hAnsi="Times New Roman" w:cs="Times New Roman"/>
          <w:sz w:val="24"/>
          <w:szCs w:val="24"/>
        </w:rPr>
        <w:tab/>
        <w:t>Unadjusted</w:t>
      </w:r>
      <w:r w:rsidRPr="002A6E58">
        <w:rPr>
          <w:rFonts w:ascii="Times New Roman" w:hAnsi="Times New Roman" w:cs="Times New Roman"/>
          <w:sz w:val="24"/>
          <w:szCs w:val="24"/>
        </w:rPr>
        <w:tab/>
      </w:r>
      <w:r>
        <w:rPr>
          <w:rFonts w:ascii="Times New Roman" w:hAnsi="Times New Roman" w:cs="Times New Roman"/>
          <w:sz w:val="24"/>
          <w:szCs w:val="24"/>
        </w:rPr>
        <w:t>Adjusted</w:t>
      </w:r>
      <w:r w:rsidRPr="002A6E58">
        <w:rPr>
          <w:rFonts w:ascii="Times New Roman" w:hAnsi="Times New Roman" w:cs="Times New Roman"/>
          <w:sz w:val="24"/>
          <w:szCs w:val="24"/>
        </w:rPr>
        <w:tab/>
      </w:r>
    </w:p>
    <w:p w14:paraId="0DC777AA" w14:textId="386E78F2" w:rsidR="002F6E8D" w:rsidRDefault="002F6E8D" w:rsidP="002F6E8D">
      <w:pPr>
        <w:spacing w:after="0" w:line="240" w:lineRule="auto"/>
        <w:rPr>
          <w:rFonts w:ascii="Times New Roman" w:hAnsi="Times New Roman" w:cs="Times New Roman"/>
          <w:sz w:val="24"/>
          <w:szCs w:val="24"/>
        </w:rPr>
      </w:pPr>
      <w:r w:rsidRPr="002A6E58">
        <w:rPr>
          <w:rFonts w:ascii="Times New Roman" w:hAnsi="Times New Roman" w:cs="Times New Roman"/>
          <w:sz w:val="24"/>
          <w:szCs w:val="24"/>
        </w:rPr>
        <w:t>------------------------------------------------------------</w:t>
      </w:r>
      <w:r>
        <w:rPr>
          <w:rFonts w:ascii="Times New Roman" w:hAnsi="Times New Roman" w:cs="Times New Roman"/>
          <w:sz w:val="24"/>
          <w:szCs w:val="24"/>
        </w:rPr>
        <w:t>--------</w:t>
      </w:r>
      <w:r w:rsidRPr="002A6E58">
        <w:rPr>
          <w:rFonts w:ascii="Times New Roman" w:hAnsi="Times New Roman" w:cs="Times New Roman"/>
          <w:sz w:val="24"/>
          <w:szCs w:val="24"/>
        </w:rPr>
        <w:t>------------</w:t>
      </w:r>
      <w:r>
        <w:rPr>
          <w:rFonts w:ascii="Times New Roman" w:hAnsi="Times New Roman" w:cs="Times New Roman"/>
          <w:sz w:val="24"/>
          <w:szCs w:val="24"/>
        </w:rPr>
        <w:t>--</w:t>
      </w:r>
      <w:r w:rsidRPr="002A6E58">
        <w:rPr>
          <w:rFonts w:ascii="Times New Roman" w:hAnsi="Times New Roman" w:cs="Times New Roman"/>
          <w:sz w:val="24"/>
          <w:szCs w:val="24"/>
        </w:rPr>
        <w:t>---</w:t>
      </w:r>
    </w:p>
    <w:p w14:paraId="38466E27" w14:textId="77777777" w:rsidR="002F6E8D" w:rsidRDefault="002F6E8D" w:rsidP="002F6E8D">
      <w:pPr>
        <w:tabs>
          <w:tab w:val="decimal" w:pos="4320"/>
          <w:tab w:val="decimal" w:pos="5760"/>
          <w:tab w:val="decimal" w:pos="7200"/>
          <w:tab w:val="decimal" w:pos="8640"/>
        </w:tabs>
        <w:spacing w:after="0" w:line="240" w:lineRule="auto"/>
        <w:rPr>
          <w:rFonts w:ascii="Times New Roman" w:hAnsi="Times New Roman" w:cs="Times New Roman"/>
          <w:sz w:val="24"/>
          <w:szCs w:val="24"/>
        </w:rPr>
      </w:pPr>
    </w:p>
    <w:p w14:paraId="00FCAD42" w14:textId="0C2D4365" w:rsidR="002F6E8D" w:rsidRPr="002A6E58" w:rsidRDefault="002F6E8D" w:rsidP="002F6E8D">
      <w:pPr>
        <w:tabs>
          <w:tab w:val="decimal" w:pos="4320"/>
          <w:tab w:val="decimal" w:pos="5760"/>
          <w:tab w:val="decimal" w:pos="7200"/>
          <w:tab w:val="decimal" w:pos="86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 xml:space="preserve">Log of </w:t>
      </w:r>
      <w:r w:rsidR="0026715D">
        <w:rPr>
          <w:rFonts w:ascii="Times New Roman" w:hAnsi="Times New Roman" w:cs="Times New Roman"/>
          <w:sz w:val="24"/>
          <w:szCs w:val="24"/>
        </w:rPr>
        <w:t>Population Density</w:t>
      </w:r>
      <w:r w:rsidRPr="002A6E58">
        <w:rPr>
          <w:rFonts w:ascii="Times New Roman" w:hAnsi="Times New Roman" w:cs="Times New Roman"/>
          <w:sz w:val="24"/>
          <w:szCs w:val="24"/>
        </w:rPr>
        <w:tab/>
        <w:t>.30*</w:t>
      </w:r>
      <w:r w:rsidRPr="002A6E58">
        <w:rPr>
          <w:rFonts w:ascii="Times New Roman" w:hAnsi="Times New Roman" w:cs="Times New Roman"/>
          <w:sz w:val="24"/>
          <w:szCs w:val="24"/>
        </w:rPr>
        <w:tab/>
        <w:t>.39*</w:t>
      </w:r>
    </w:p>
    <w:p w14:paraId="788F5D58" w14:textId="77777777" w:rsidR="002F6E8D" w:rsidRPr="002A6E58" w:rsidRDefault="002F6E8D" w:rsidP="002F6E8D">
      <w:pPr>
        <w:tabs>
          <w:tab w:val="decimal" w:pos="4320"/>
          <w:tab w:val="decimal" w:pos="5760"/>
          <w:tab w:val="decimal" w:pos="7200"/>
          <w:tab w:val="decimal" w:pos="8640"/>
        </w:tabs>
        <w:spacing w:after="0" w:line="240" w:lineRule="auto"/>
        <w:rPr>
          <w:rFonts w:ascii="Times New Roman" w:hAnsi="Times New Roman" w:cs="Times New Roman"/>
          <w:sz w:val="24"/>
          <w:szCs w:val="24"/>
        </w:rPr>
      </w:pPr>
    </w:p>
    <w:p w14:paraId="2EFCE4CB" w14:textId="622A0A05" w:rsidR="002F6E8D" w:rsidRPr="002A6E58" w:rsidRDefault="002F6E8D" w:rsidP="002F6E8D">
      <w:pPr>
        <w:tabs>
          <w:tab w:val="decimal" w:pos="4320"/>
          <w:tab w:val="decimal" w:pos="5760"/>
          <w:tab w:val="decimal" w:pos="7200"/>
          <w:tab w:val="decimal" w:pos="86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 Poverty</w:t>
      </w:r>
      <w:r w:rsidRPr="002A6E58">
        <w:rPr>
          <w:rFonts w:ascii="Times New Roman" w:hAnsi="Times New Roman" w:cs="Times New Roman"/>
          <w:sz w:val="24"/>
          <w:szCs w:val="24"/>
        </w:rPr>
        <w:tab/>
        <w:t>.41***</w:t>
      </w:r>
      <w:r w:rsidRPr="002A6E58">
        <w:rPr>
          <w:rFonts w:ascii="Times New Roman" w:hAnsi="Times New Roman" w:cs="Times New Roman"/>
          <w:sz w:val="24"/>
          <w:szCs w:val="24"/>
        </w:rPr>
        <w:tab/>
        <w:t>.18</w:t>
      </w:r>
    </w:p>
    <w:p w14:paraId="36E20D73" w14:textId="59EBBD53" w:rsidR="002F6E8D" w:rsidRPr="002A6E58" w:rsidRDefault="002F6E8D" w:rsidP="002F6E8D">
      <w:pPr>
        <w:tabs>
          <w:tab w:val="decimal" w:pos="4320"/>
          <w:tab w:val="decimal" w:pos="5760"/>
          <w:tab w:val="decimal" w:pos="7200"/>
          <w:tab w:val="decimal" w:pos="8640"/>
        </w:tabs>
        <w:spacing w:after="0" w:line="240" w:lineRule="auto"/>
        <w:rPr>
          <w:rFonts w:ascii="Times New Roman" w:hAnsi="Times New Roman" w:cs="Times New Roman"/>
          <w:sz w:val="24"/>
          <w:szCs w:val="24"/>
        </w:rPr>
      </w:pPr>
    </w:p>
    <w:p w14:paraId="192AB61E" w14:textId="77777777" w:rsidR="002F6E8D" w:rsidRDefault="002F6E8D" w:rsidP="002F6E8D">
      <w:pPr>
        <w:tabs>
          <w:tab w:val="left" w:pos="180"/>
          <w:tab w:val="decimal" w:pos="4320"/>
          <w:tab w:val="decimal" w:pos="5760"/>
          <w:tab w:val="decimal" w:pos="7200"/>
          <w:tab w:val="decimal" w:pos="86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Region (ref=Northeast)</w:t>
      </w:r>
    </w:p>
    <w:p w14:paraId="16995F5D" w14:textId="77777777" w:rsidR="002F6E8D" w:rsidRDefault="002F6E8D" w:rsidP="002F6E8D">
      <w:pPr>
        <w:tabs>
          <w:tab w:val="left" w:pos="180"/>
          <w:tab w:val="decimal" w:pos="4320"/>
          <w:tab w:val="decimal" w:pos="5760"/>
          <w:tab w:val="decimal" w:pos="7200"/>
          <w:tab w:val="decimal" w:pos="8640"/>
        </w:tabs>
        <w:spacing w:after="0" w:line="240" w:lineRule="auto"/>
        <w:rPr>
          <w:rFonts w:ascii="Times New Roman" w:hAnsi="Times New Roman" w:cs="Times New Roman"/>
          <w:sz w:val="24"/>
          <w:szCs w:val="24"/>
        </w:rPr>
      </w:pPr>
    </w:p>
    <w:p w14:paraId="14EC2AAF" w14:textId="0A1300F6" w:rsidR="002F6E8D" w:rsidRDefault="002F6E8D" w:rsidP="002F6E8D">
      <w:pPr>
        <w:tabs>
          <w:tab w:val="left" w:pos="180"/>
          <w:tab w:val="decimal" w:pos="4320"/>
          <w:tab w:val="decimal" w:pos="5760"/>
          <w:tab w:val="decimal" w:pos="7200"/>
          <w:tab w:val="decimal"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A6E58">
        <w:rPr>
          <w:rFonts w:ascii="Times New Roman" w:hAnsi="Times New Roman" w:cs="Times New Roman"/>
          <w:sz w:val="24"/>
          <w:szCs w:val="24"/>
        </w:rPr>
        <w:t>Midwest</w:t>
      </w:r>
      <w:r w:rsidRPr="002A6E58">
        <w:rPr>
          <w:rFonts w:ascii="Times New Roman" w:hAnsi="Times New Roman" w:cs="Times New Roman"/>
          <w:sz w:val="24"/>
          <w:szCs w:val="24"/>
        </w:rPr>
        <w:tab/>
        <w:t>.20</w:t>
      </w:r>
      <w:r w:rsidRPr="002A6E58">
        <w:rPr>
          <w:rFonts w:ascii="Times New Roman" w:hAnsi="Times New Roman" w:cs="Times New Roman"/>
          <w:sz w:val="24"/>
          <w:szCs w:val="24"/>
        </w:rPr>
        <w:tab/>
        <w:t>.33t</w:t>
      </w:r>
    </w:p>
    <w:p w14:paraId="432E4262" w14:textId="43CAFDDB" w:rsidR="002F6E8D" w:rsidRDefault="002F6E8D" w:rsidP="002F6E8D">
      <w:pPr>
        <w:tabs>
          <w:tab w:val="left" w:pos="180"/>
          <w:tab w:val="decimal" w:pos="4320"/>
          <w:tab w:val="decimal" w:pos="5760"/>
          <w:tab w:val="decimal" w:pos="7200"/>
          <w:tab w:val="decimal" w:pos="8640"/>
        </w:tabs>
        <w:spacing w:after="0" w:line="240" w:lineRule="auto"/>
        <w:rPr>
          <w:rFonts w:ascii="Times New Roman" w:hAnsi="Times New Roman" w:cs="Times New Roman"/>
          <w:sz w:val="24"/>
          <w:szCs w:val="24"/>
        </w:rPr>
      </w:pPr>
    </w:p>
    <w:p w14:paraId="60B57607" w14:textId="46712308" w:rsidR="002F6E8D" w:rsidRDefault="002F6E8D" w:rsidP="002F6E8D">
      <w:pPr>
        <w:tabs>
          <w:tab w:val="left" w:pos="180"/>
          <w:tab w:val="decimal" w:pos="4320"/>
          <w:tab w:val="decimal" w:pos="5760"/>
          <w:tab w:val="decimal" w:pos="7200"/>
          <w:tab w:val="decimal"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A6E58">
        <w:rPr>
          <w:rFonts w:ascii="Times New Roman" w:hAnsi="Times New Roman" w:cs="Times New Roman"/>
          <w:sz w:val="24"/>
          <w:szCs w:val="24"/>
        </w:rPr>
        <w:t>South</w:t>
      </w:r>
      <w:r w:rsidRPr="002A6E58">
        <w:rPr>
          <w:rFonts w:ascii="Times New Roman" w:hAnsi="Times New Roman" w:cs="Times New Roman"/>
          <w:sz w:val="24"/>
          <w:szCs w:val="24"/>
        </w:rPr>
        <w:tab/>
        <w:t>.63**</w:t>
      </w:r>
      <w:r w:rsidRPr="002A6E58">
        <w:rPr>
          <w:rFonts w:ascii="Times New Roman" w:hAnsi="Times New Roman" w:cs="Times New Roman"/>
          <w:sz w:val="24"/>
          <w:szCs w:val="24"/>
        </w:rPr>
        <w:tab/>
        <w:t>.58**</w:t>
      </w:r>
    </w:p>
    <w:p w14:paraId="2C7DCEE0" w14:textId="77777777" w:rsidR="002F6E8D" w:rsidRPr="002A6E58" w:rsidRDefault="002F6E8D" w:rsidP="002F6E8D">
      <w:pPr>
        <w:tabs>
          <w:tab w:val="left" w:pos="180"/>
          <w:tab w:val="decimal" w:pos="4320"/>
          <w:tab w:val="decimal" w:pos="5760"/>
          <w:tab w:val="decimal" w:pos="7200"/>
          <w:tab w:val="decimal" w:pos="8640"/>
        </w:tabs>
        <w:spacing w:after="0" w:line="240" w:lineRule="auto"/>
        <w:rPr>
          <w:rFonts w:ascii="Times New Roman" w:hAnsi="Times New Roman" w:cs="Times New Roman"/>
          <w:sz w:val="24"/>
          <w:szCs w:val="24"/>
        </w:rPr>
      </w:pPr>
    </w:p>
    <w:p w14:paraId="7176232A" w14:textId="79148861" w:rsidR="002F6E8D" w:rsidRPr="002A6E58" w:rsidRDefault="002F6E8D" w:rsidP="002F6E8D">
      <w:pPr>
        <w:tabs>
          <w:tab w:val="left" w:pos="180"/>
          <w:tab w:val="decimal" w:pos="4320"/>
          <w:tab w:val="decimal" w:pos="5760"/>
          <w:tab w:val="decimal" w:pos="7200"/>
          <w:tab w:val="decimal"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A6E58">
        <w:rPr>
          <w:rFonts w:ascii="Times New Roman" w:hAnsi="Times New Roman" w:cs="Times New Roman"/>
          <w:sz w:val="24"/>
          <w:szCs w:val="24"/>
        </w:rPr>
        <w:t>West</w:t>
      </w:r>
      <w:r w:rsidRPr="002A6E58">
        <w:rPr>
          <w:rFonts w:ascii="Times New Roman" w:hAnsi="Times New Roman" w:cs="Times New Roman"/>
          <w:sz w:val="24"/>
          <w:szCs w:val="24"/>
        </w:rPr>
        <w:tab/>
        <w:t>.22</w:t>
      </w:r>
      <w:r w:rsidRPr="002A6E58">
        <w:rPr>
          <w:rFonts w:ascii="Times New Roman" w:hAnsi="Times New Roman" w:cs="Times New Roman"/>
          <w:sz w:val="24"/>
          <w:szCs w:val="24"/>
        </w:rPr>
        <w:tab/>
        <w:t>.42*</w:t>
      </w:r>
    </w:p>
    <w:p w14:paraId="5C300083" w14:textId="77777777" w:rsidR="002F6E8D" w:rsidRPr="002A6E58" w:rsidRDefault="002F6E8D" w:rsidP="002F6E8D">
      <w:pPr>
        <w:tabs>
          <w:tab w:val="decimal" w:pos="4320"/>
          <w:tab w:val="decimal" w:pos="5760"/>
          <w:tab w:val="decimal" w:pos="7200"/>
          <w:tab w:val="decimal" w:pos="8640"/>
        </w:tabs>
        <w:spacing w:after="0" w:line="240" w:lineRule="auto"/>
        <w:rPr>
          <w:rFonts w:ascii="Times New Roman" w:hAnsi="Times New Roman" w:cs="Times New Roman"/>
          <w:sz w:val="24"/>
          <w:szCs w:val="24"/>
        </w:rPr>
      </w:pPr>
    </w:p>
    <w:p w14:paraId="38907DFA" w14:textId="77777777" w:rsidR="002F6E8D" w:rsidRPr="002A6E58" w:rsidRDefault="002F6E8D" w:rsidP="002F6E8D">
      <w:pPr>
        <w:tabs>
          <w:tab w:val="decimal" w:pos="4320"/>
          <w:tab w:val="decimal" w:pos="5760"/>
          <w:tab w:val="decimal" w:pos="7200"/>
          <w:tab w:val="decimal" w:pos="8640"/>
        </w:tabs>
        <w:spacing w:after="0" w:line="240" w:lineRule="auto"/>
        <w:rPr>
          <w:rFonts w:ascii="Times New Roman" w:hAnsi="Times New Roman" w:cs="Times New Roman"/>
          <w:sz w:val="24"/>
          <w:szCs w:val="24"/>
        </w:rPr>
      </w:pPr>
    </w:p>
    <w:p w14:paraId="1A3DB83D" w14:textId="0EAF66D3" w:rsidR="002F6E8D" w:rsidRPr="002A6E58" w:rsidRDefault="002F6E8D" w:rsidP="002F6E8D">
      <w:pPr>
        <w:tabs>
          <w:tab w:val="decimal" w:pos="4320"/>
          <w:tab w:val="decimal" w:pos="5760"/>
          <w:tab w:val="decimal" w:pos="7200"/>
          <w:tab w:val="decimal" w:pos="864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Adjusted R</w:t>
      </w:r>
      <w:r w:rsidRPr="002A6E58">
        <w:rPr>
          <w:rFonts w:ascii="Times New Roman" w:hAnsi="Times New Roman" w:cs="Times New Roman"/>
          <w:sz w:val="24"/>
          <w:szCs w:val="24"/>
          <w:vertAlign w:val="superscript"/>
        </w:rPr>
        <w:t>2</w:t>
      </w:r>
      <w:r w:rsidRPr="002A6E58">
        <w:rPr>
          <w:rFonts w:ascii="Times New Roman" w:hAnsi="Times New Roman" w:cs="Times New Roman"/>
          <w:sz w:val="24"/>
          <w:szCs w:val="24"/>
        </w:rPr>
        <w:tab/>
      </w:r>
      <w:r>
        <w:rPr>
          <w:rFonts w:ascii="Times New Roman" w:hAnsi="Times New Roman" w:cs="Times New Roman"/>
          <w:sz w:val="24"/>
          <w:szCs w:val="24"/>
        </w:rPr>
        <w:tab/>
      </w:r>
      <w:r w:rsidRPr="002A6E58">
        <w:rPr>
          <w:rFonts w:ascii="Times New Roman" w:hAnsi="Times New Roman" w:cs="Times New Roman"/>
          <w:sz w:val="24"/>
          <w:szCs w:val="24"/>
        </w:rPr>
        <w:t>.31**</w:t>
      </w:r>
    </w:p>
    <w:p w14:paraId="4CD1BC86" w14:textId="77777777" w:rsidR="002F6E8D" w:rsidRPr="002A6E58" w:rsidRDefault="002F6E8D" w:rsidP="002F6E8D">
      <w:pPr>
        <w:tabs>
          <w:tab w:val="decimal" w:pos="4320"/>
          <w:tab w:val="decimal" w:pos="5760"/>
          <w:tab w:val="decimal" w:pos="7200"/>
          <w:tab w:val="decimal" w:pos="8640"/>
        </w:tabs>
        <w:spacing w:after="0" w:line="240" w:lineRule="auto"/>
        <w:rPr>
          <w:rFonts w:ascii="Times New Roman" w:hAnsi="Times New Roman" w:cs="Times New Roman"/>
          <w:sz w:val="24"/>
          <w:szCs w:val="24"/>
        </w:rPr>
      </w:pPr>
    </w:p>
    <w:p w14:paraId="253A3BA5" w14:textId="7A085F87" w:rsidR="002F6E8D" w:rsidRDefault="002F6E8D" w:rsidP="002F6E8D">
      <w:pPr>
        <w:tabs>
          <w:tab w:val="right" w:pos="4590"/>
          <w:tab w:val="right" w:pos="6030"/>
          <w:tab w:val="right" w:pos="7470"/>
          <w:tab w:val="right" w:pos="8910"/>
        </w:tabs>
        <w:spacing w:after="0" w:line="240" w:lineRule="auto"/>
        <w:rPr>
          <w:rFonts w:ascii="Times New Roman" w:hAnsi="Times New Roman" w:cs="Times New Roman"/>
          <w:sz w:val="24"/>
          <w:szCs w:val="24"/>
        </w:rPr>
      </w:pPr>
      <w:r w:rsidRPr="002A6E58">
        <w:rPr>
          <w:rFonts w:ascii="Times New Roman" w:hAnsi="Times New Roman" w:cs="Times New Roman"/>
          <w:sz w:val="24"/>
          <w:szCs w:val="24"/>
        </w:rPr>
        <w:t>N</w:t>
      </w:r>
      <w:r w:rsidRPr="002A6E58">
        <w:rPr>
          <w:rFonts w:ascii="Times New Roman" w:hAnsi="Times New Roman" w:cs="Times New Roman"/>
          <w:sz w:val="24"/>
          <w:szCs w:val="24"/>
        </w:rPr>
        <w:tab/>
        <w:t>51</w:t>
      </w:r>
      <w:r w:rsidRPr="002A6E58">
        <w:rPr>
          <w:rFonts w:ascii="Times New Roman" w:hAnsi="Times New Roman" w:cs="Times New Roman"/>
          <w:sz w:val="24"/>
          <w:szCs w:val="24"/>
        </w:rPr>
        <w:tab/>
        <w:t>51</w:t>
      </w:r>
      <w:r w:rsidRPr="002A6E58">
        <w:rPr>
          <w:rFonts w:ascii="Times New Roman" w:hAnsi="Times New Roman" w:cs="Times New Roman"/>
          <w:sz w:val="24"/>
          <w:szCs w:val="24"/>
        </w:rPr>
        <w:tab/>
      </w:r>
    </w:p>
    <w:p w14:paraId="460EF00C" w14:textId="77777777" w:rsidR="002F6E8D" w:rsidRPr="002A6E58" w:rsidRDefault="002F6E8D" w:rsidP="002F6E8D">
      <w:pPr>
        <w:tabs>
          <w:tab w:val="right" w:pos="4590"/>
          <w:tab w:val="right" w:pos="6030"/>
          <w:tab w:val="right" w:pos="7470"/>
          <w:tab w:val="right" w:pos="8910"/>
        </w:tabs>
        <w:spacing w:after="0" w:line="240" w:lineRule="auto"/>
        <w:rPr>
          <w:rFonts w:ascii="Times New Roman" w:hAnsi="Times New Roman" w:cs="Times New Roman"/>
          <w:sz w:val="24"/>
          <w:szCs w:val="24"/>
        </w:rPr>
      </w:pPr>
    </w:p>
    <w:p w14:paraId="0122BC6D" w14:textId="77777777" w:rsidR="002F6E8D" w:rsidRPr="002A6E58" w:rsidRDefault="002F6E8D" w:rsidP="002F6E8D">
      <w:pPr>
        <w:spacing w:after="0" w:line="240" w:lineRule="auto"/>
        <w:rPr>
          <w:rFonts w:ascii="Times New Roman" w:hAnsi="Times New Roman" w:cs="Times New Roman"/>
          <w:sz w:val="24"/>
          <w:szCs w:val="24"/>
        </w:rPr>
      </w:pPr>
      <w:r w:rsidRPr="002A6E58">
        <w:rPr>
          <w:rFonts w:ascii="Times New Roman" w:hAnsi="Times New Roman" w:cs="Times New Roman"/>
          <w:sz w:val="24"/>
          <w:szCs w:val="24"/>
        </w:rPr>
        <w:t>------------------------------------------------------------</w:t>
      </w:r>
      <w:r>
        <w:rPr>
          <w:rFonts w:ascii="Times New Roman" w:hAnsi="Times New Roman" w:cs="Times New Roman"/>
          <w:sz w:val="24"/>
          <w:szCs w:val="24"/>
        </w:rPr>
        <w:t>--------</w:t>
      </w:r>
      <w:r w:rsidRPr="002A6E58">
        <w:rPr>
          <w:rFonts w:ascii="Times New Roman" w:hAnsi="Times New Roman" w:cs="Times New Roman"/>
          <w:sz w:val="24"/>
          <w:szCs w:val="24"/>
        </w:rPr>
        <w:t>------------</w:t>
      </w:r>
      <w:r>
        <w:rPr>
          <w:rFonts w:ascii="Times New Roman" w:hAnsi="Times New Roman" w:cs="Times New Roman"/>
          <w:sz w:val="24"/>
          <w:szCs w:val="24"/>
        </w:rPr>
        <w:t>--</w:t>
      </w:r>
      <w:r w:rsidRPr="002A6E58">
        <w:rPr>
          <w:rFonts w:ascii="Times New Roman" w:hAnsi="Times New Roman" w:cs="Times New Roman"/>
          <w:sz w:val="24"/>
          <w:szCs w:val="24"/>
        </w:rPr>
        <w:t>---</w:t>
      </w:r>
    </w:p>
    <w:p w14:paraId="371FFB3D" w14:textId="77777777" w:rsidR="002F6E8D" w:rsidRPr="002A6E58" w:rsidRDefault="002F6E8D" w:rsidP="002F6E8D">
      <w:pPr>
        <w:spacing w:after="0" w:line="240" w:lineRule="auto"/>
        <w:rPr>
          <w:rFonts w:ascii="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3B5EA8F1" wp14:editId="3983EFF5">
                <wp:simplePos x="0" y="0"/>
                <wp:positionH relativeFrom="column">
                  <wp:posOffset>2524125</wp:posOffset>
                </wp:positionH>
                <wp:positionV relativeFrom="paragraph">
                  <wp:posOffset>48260</wp:posOffset>
                </wp:positionV>
                <wp:extent cx="3543300" cy="12382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3543300" cy="1238250"/>
                        </a:xfrm>
                        <a:prstGeom prst="rect">
                          <a:avLst/>
                        </a:prstGeom>
                        <a:noFill/>
                        <a:ln w="25400" cap="flat" cmpd="sng" algn="ctr">
                          <a:solidFill>
                            <a:srgbClr val="4F81BD">
                              <a:shade val="50000"/>
                            </a:srgbClr>
                          </a:solidFill>
                          <a:prstDash val="solid"/>
                        </a:ln>
                        <a:effectLst/>
                      </wps:spPr>
                      <wps:txbx>
                        <w:txbxContent>
                          <w:p w14:paraId="752E4C66" w14:textId="77777777" w:rsidR="002F6E8D" w:rsidRDefault="002F6E8D" w:rsidP="002F6E8D">
                            <w:pPr>
                              <w:rPr>
                                <w:rFonts w:ascii="Times New Roman" w:hAnsi="Times New Roman" w:cs="Times New Roman"/>
                                <w:color w:val="1F497D" w:themeColor="text2"/>
                                <w:sz w:val="16"/>
                                <w:szCs w:val="16"/>
                                <w14:textOutline w14:w="9525" w14:cap="rnd" w14:cmpd="sng" w14:algn="ctr">
                                  <w14:noFill/>
                                  <w14:prstDash w14:val="solid"/>
                                  <w14:bevel/>
                                </w14:textOutline>
                              </w:rPr>
                            </w:pPr>
                            <w:r>
                              <w:rPr>
                                <w:rFonts w:ascii="Times New Roman" w:hAnsi="Times New Roman" w:cs="Times New Roman"/>
                                <w:color w:val="1F497D" w:themeColor="text2"/>
                                <w:sz w:val="16"/>
                                <w:szCs w:val="16"/>
                                <w14:textOutline w14:w="9525" w14:cap="rnd" w14:cmpd="sng" w14:algn="ctr">
                                  <w14:noFill/>
                                  <w14:prstDash w14:val="solid"/>
                                  <w14:bevel/>
                                </w14:textOutline>
                              </w:rPr>
                              <w:t>Each column is its own equation. Because standardized beta coefficients are reported, there is no constant term. The first three numeric columns are simple OLS regressions. The column header “Adjusted” means that the coefficients are adjusted for the effects of the other variables in the model.</w:t>
                            </w:r>
                            <w:r w:rsidRPr="00C15E3F">
                              <w:rPr>
                                <w:rFonts w:ascii="Times New Roman" w:hAnsi="Times New Roman" w:cs="Times New Roman"/>
                                <w:color w:val="1F497D" w:themeColor="text2"/>
                                <w:sz w:val="16"/>
                                <w:szCs w:val="16"/>
                                <w14:textOutline w14:w="9525" w14:cap="rnd" w14:cmpd="sng" w14:algn="ctr">
                                  <w14:noFill/>
                                  <w14:prstDash w14:val="solid"/>
                                  <w14:bevel/>
                                </w14:textOutline>
                              </w:rPr>
                              <w:t xml:space="preserve"> </w:t>
                            </w:r>
                          </w:p>
                          <w:p w14:paraId="0C35DFDE" w14:textId="77777777" w:rsidR="002F6E8D" w:rsidRPr="00C15E3F" w:rsidRDefault="002F6E8D" w:rsidP="002F6E8D">
                            <w:pPr>
                              <w:rPr>
                                <w:rFonts w:ascii="Times New Roman" w:hAnsi="Times New Roman" w:cs="Times New Roman"/>
                                <w:color w:val="1F497D" w:themeColor="text2"/>
                                <w:sz w:val="16"/>
                                <w:szCs w:val="16"/>
                                <w14:textOutline w14:w="9525" w14:cap="rnd" w14:cmpd="sng" w14:algn="ctr">
                                  <w14:noFill/>
                                  <w14:prstDash w14:val="solid"/>
                                  <w14:bevel/>
                                </w14:textOutline>
                              </w:rPr>
                            </w:pPr>
                            <w:r>
                              <w:rPr>
                                <w:rFonts w:ascii="Times New Roman" w:hAnsi="Times New Roman" w:cs="Times New Roman"/>
                                <w:color w:val="1F497D" w:themeColor="text2"/>
                                <w:sz w:val="16"/>
                                <w:szCs w:val="16"/>
                                <w14:textOutline w14:w="9525" w14:cap="rnd" w14:cmpd="sng" w14:algn="ctr">
                                  <w14:noFill/>
                                  <w14:prstDash w14:val="solid"/>
                                  <w14:bevel/>
                                </w14:textOutline>
                              </w:rPr>
                              <w:t>Note the simplicity of this format. In SPSS, this information is spread across three tables. Here parameter estimates, a goodness of fit statistic, and the p-value of the F-statistic are combined into a single column.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EA8F1" id="Rectangle 22" o:spid="_x0000_s1052" style="position:absolute;margin-left:198.75pt;margin-top:3.8pt;width:279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" filled="f" strokecolor="#385d8a" strokeweight="2pt">
                <v:textbox>
                  <w:txbxContent>
                    <w:p w14:paraId="752E4C66" w14:textId="77777777" w:rsidR="002F6E8D" w:rsidRDefault="002F6E8D" w:rsidP="002F6E8D">
                      <w:pPr>
                        <w:rPr>
                          <w:rFonts w:ascii="Times New Roman" w:hAnsi="Times New Roman" w:cs="Times New Roman"/>
                          <w:color w:val="1F497D" w:themeColor="text2"/>
                          <w:sz w:val="16"/>
                          <w:szCs w:val="16"/>
                          <w14:textOutline w14:w="9525" w14:cap="rnd" w14:cmpd="sng" w14:algn="ctr">
                            <w14:noFill/>
                            <w14:prstDash w14:val="solid"/>
                            <w14:bevel/>
                          </w14:textOutline>
                        </w:rPr>
                      </w:pPr>
                      <w:r>
                        <w:rPr>
                          <w:rFonts w:ascii="Times New Roman" w:hAnsi="Times New Roman" w:cs="Times New Roman"/>
                          <w:color w:val="1F497D" w:themeColor="text2"/>
                          <w:sz w:val="16"/>
                          <w:szCs w:val="16"/>
                          <w14:textOutline w14:w="9525" w14:cap="rnd" w14:cmpd="sng" w14:algn="ctr">
                            <w14:noFill/>
                            <w14:prstDash w14:val="solid"/>
                            <w14:bevel/>
                          </w14:textOutline>
                        </w:rPr>
                        <w:t>Each column is its own equation. Because standardized beta coefficients are reported, there is no constant term. The first three numeric columns are simple OLS regressions. The column header “Adjusted” means that the coefficients are adjusted for the effects of the other variables in the model.</w:t>
                      </w:r>
                      <w:r w:rsidRPr="00C15E3F">
                        <w:rPr>
                          <w:rFonts w:ascii="Times New Roman" w:hAnsi="Times New Roman" w:cs="Times New Roman"/>
                          <w:color w:val="1F497D" w:themeColor="text2"/>
                          <w:sz w:val="16"/>
                          <w:szCs w:val="16"/>
                          <w14:textOutline w14:w="9525" w14:cap="rnd" w14:cmpd="sng" w14:algn="ctr">
                            <w14:noFill/>
                            <w14:prstDash w14:val="solid"/>
                            <w14:bevel/>
                          </w14:textOutline>
                        </w:rPr>
                        <w:t xml:space="preserve"> </w:t>
                      </w:r>
                    </w:p>
                    <w:p w14:paraId="0C35DFDE" w14:textId="77777777" w:rsidR="002F6E8D" w:rsidRPr="00C15E3F" w:rsidRDefault="002F6E8D" w:rsidP="002F6E8D">
                      <w:pPr>
                        <w:rPr>
                          <w:rFonts w:ascii="Times New Roman" w:hAnsi="Times New Roman" w:cs="Times New Roman"/>
                          <w:color w:val="1F497D" w:themeColor="text2"/>
                          <w:sz w:val="16"/>
                          <w:szCs w:val="16"/>
                          <w14:textOutline w14:w="9525" w14:cap="rnd" w14:cmpd="sng" w14:algn="ctr">
                            <w14:noFill/>
                            <w14:prstDash w14:val="solid"/>
                            <w14:bevel/>
                          </w14:textOutline>
                        </w:rPr>
                      </w:pPr>
                      <w:r>
                        <w:rPr>
                          <w:rFonts w:ascii="Times New Roman" w:hAnsi="Times New Roman" w:cs="Times New Roman"/>
                          <w:color w:val="1F497D" w:themeColor="text2"/>
                          <w:sz w:val="16"/>
                          <w:szCs w:val="16"/>
                          <w14:textOutline w14:w="9525" w14:cap="rnd" w14:cmpd="sng" w14:algn="ctr">
                            <w14:noFill/>
                            <w14:prstDash w14:val="solid"/>
                            <w14:bevel/>
                          </w14:textOutline>
                        </w:rPr>
                        <w:t>Note the simplicity of this format. In SPSS, this information is spread across three tables. Here parameter estimates, a goodness of fit statistic, and the p-value of the F-statistic are combined into a single column.</w:t>
                      </w:r>
                    </w:p>
                  </w:txbxContent>
                </v:textbox>
              </v:rect>
            </w:pict>
          </mc:Fallback>
        </mc:AlternateContent>
      </w:r>
      <w:r w:rsidRPr="002A6E58">
        <w:rPr>
          <w:rFonts w:ascii="Times New Roman" w:hAnsi="Times New Roman" w:cs="Times New Roman"/>
          <w:i/>
          <w:sz w:val="24"/>
          <w:szCs w:val="24"/>
        </w:rPr>
        <w:t xml:space="preserve">Note:   </w:t>
      </w:r>
      <w:r w:rsidRPr="002A6E58">
        <w:rPr>
          <w:rFonts w:ascii="Times New Roman" w:hAnsi="Times New Roman" w:cs="Times New Roman"/>
          <w:sz w:val="24"/>
          <w:szCs w:val="24"/>
        </w:rPr>
        <w:t>t p&lt;.10   * p&lt;</w:t>
      </w:r>
      <w:r>
        <w:rPr>
          <w:rFonts w:ascii="Times New Roman" w:hAnsi="Times New Roman" w:cs="Times New Roman"/>
          <w:sz w:val="24"/>
          <w:szCs w:val="24"/>
        </w:rPr>
        <w:t>.</w:t>
      </w:r>
      <w:r w:rsidRPr="002A6E58">
        <w:rPr>
          <w:rFonts w:ascii="Times New Roman" w:hAnsi="Times New Roman" w:cs="Times New Roman"/>
          <w:sz w:val="24"/>
          <w:szCs w:val="24"/>
        </w:rPr>
        <w:t>05   **  p&lt;.01</w:t>
      </w:r>
    </w:p>
    <w:p w14:paraId="2088D42B" w14:textId="6CF07EFF" w:rsidR="002F6E8D" w:rsidRPr="002A6E58" w:rsidRDefault="002F6E8D" w:rsidP="00C85EAD">
      <w:pPr>
        <w:spacing w:after="0" w:line="240" w:lineRule="auto"/>
        <w:ind w:left="720" w:hanging="720"/>
        <w:rPr>
          <w:rFonts w:ascii="Times New Roman" w:hAnsi="Times New Roman" w:cs="Times New Roman"/>
          <w:sz w:val="24"/>
          <w:szCs w:val="24"/>
        </w:rPr>
        <w:sectPr w:rsidR="002F6E8D" w:rsidRPr="002A6E58" w:rsidSect="00A30217">
          <w:pgSz w:w="12240" w:h="15840"/>
          <w:pgMar w:top="1440" w:right="1440" w:bottom="1440" w:left="1440" w:header="720" w:footer="720" w:gutter="0"/>
          <w:cols w:space="720"/>
          <w:docGrid w:linePitch="360"/>
        </w:sectPr>
      </w:pPr>
    </w:p>
    <w:p w14:paraId="3C402FEA" w14:textId="77777777" w:rsidR="0083676A" w:rsidRPr="002A6E58" w:rsidRDefault="0083676A" w:rsidP="0083676A">
      <w:pPr>
        <w:pStyle w:val="NormalWeb"/>
        <w:spacing w:before="0" w:beforeAutospacing="0" w:after="0"/>
        <w:ind w:left="720" w:hanging="720"/>
      </w:pPr>
      <w:r w:rsidRPr="002A6E58">
        <w:lastRenderedPageBreak/>
        <w:t>Figure 1</w:t>
      </w:r>
    </w:p>
    <w:p w14:paraId="057B09FD" w14:textId="77777777" w:rsidR="0083676A" w:rsidRPr="002A6E58" w:rsidRDefault="0083676A" w:rsidP="0083676A">
      <w:pPr>
        <w:pStyle w:val="NormalWeb"/>
        <w:spacing w:before="0" w:beforeAutospacing="0" w:after="0"/>
        <w:ind w:left="720" w:hanging="720"/>
      </w:pPr>
    </w:p>
    <w:p w14:paraId="5C3AEA8D" w14:textId="77777777" w:rsidR="0083676A" w:rsidRPr="002A6E58" w:rsidRDefault="0083676A" w:rsidP="0083676A">
      <w:pPr>
        <w:pStyle w:val="NormalWeb"/>
        <w:spacing w:before="0" w:beforeAutospacing="0" w:after="0"/>
        <w:ind w:left="720" w:hanging="720"/>
        <w:rPr>
          <w:i/>
        </w:rPr>
      </w:pPr>
      <w:r w:rsidRPr="002A6E58">
        <w:rPr>
          <w:i/>
        </w:rPr>
        <w:t>Townships with Revival by Year (n=515)</w:t>
      </w:r>
    </w:p>
    <w:p w14:paraId="5B45138A" w14:textId="77777777" w:rsidR="00B07843" w:rsidRDefault="003728D2" w:rsidP="00B07843">
      <w:pPr>
        <w:spacing w:after="0" w:line="240" w:lineRule="auto"/>
        <w:rPr>
          <w:rFonts w:ascii="Times New Roman" w:eastAsia="Times New Roman" w:hAnsi="Times New Roman" w:cs="Times New Roman"/>
          <w:sz w:val="24"/>
          <w:szCs w:val="24"/>
        </w:rPr>
      </w:pPr>
      <w:r w:rsidRPr="002A6E58">
        <w:rPr>
          <w:rFonts w:ascii="Times New Roman" w:hAnsi="Times New Roman" w:cs="Times New Roman"/>
          <w:sz w:val="24"/>
          <w:szCs w:val="24"/>
        </w:rPr>
        <w:t>----------------------------------------------------------------------------------------------------------------</w:t>
      </w:r>
      <w:r>
        <w:rPr>
          <w:rFonts w:ascii="Times New Roman" w:hAnsi="Times New Roman" w:cs="Times New Roman"/>
          <w:sz w:val="24"/>
          <w:szCs w:val="24"/>
        </w:rPr>
        <w:t>--</w:t>
      </w:r>
      <w:r w:rsidRPr="002A6E58">
        <w:rPr>
          <w:rFonts w:ascii="Times New Roman" w:hAnsi="Times New Roman" w:cs="Times New Roman"/>
          <w:sz w:val="24"/>
          <w:szCs w:val="24"/>
        </w:rPr>
        <w:t>---</w:t>
      </w:r>
    </w:p>
    <w:p w14:paraId="040B79B1" w14:textId="77777777" w:rsidR="0083676A" w:rsidRPr="002A6E58" w:rsidRDefault="0083676A" w:rsidP="003728D2">
      <w:pPr>
        <w:pStyle w:val="NormalWeb"/>
        <w:spacing w:before="0" w:beforeAutospacing="0" w:after="0" w:line="480" w:lineRule="auto"/>
        <w:ind w:left="720" w:hanging="720"/>
      </w:pPr>
      <w:r w:rsidRPr="002A6E58">
        <w:rPr>
          <w:noProof/>
        </w:rPr>
        <w:drawing>
          <wp:inline distT="0" distB="0" distL="0" distR="0" wp14:anchorId="35D8A9BE" wp14:editId="53F4BB75">
            <wp:extent cx="5257800" cy="3381375"/>
            <wp:effectExtent l="0" t="0" r="0" b="0"/>
            <wp:docPr id="1" name="Object 1" descr="This page shows how to present a graph in APA. The graph in this picture is a trend graph." title="Townships with Revival by Yea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4825A3" w14:textId="77777777" w:rsidR="0083676A" w:rsidRPr="002A6E58" w:rsidRDefault="0083676A" w:rsidP="0083676A">
      <w:pPr>
        <w:spacing w:after="0" w:line="240" w:lineRule="auto"/>
        <w:ind w:left="720" w:hanging="720"/>
        <w:rPr>
          <w:rFonts w:ascii="Times New Roman" w:hAnsi="Times New Roman" w:cs="Times New Roman"/>
          <w:sz w:val="24"/>
          <w:szCs w:val="24"/>
        </w:rPr>
      </w:pPr>
      <w:r w:rsidRPr="002A6E58">
        <w:rPr>
          <w:rFonts w:ascii="Times New Roman" w:hAnsi="Times New Roman" w:cs="Times New Roman"/>
          <w:sz w:val="24"/>
          <w:szCs w:val="24"/>
        </w:rPr>
        <w:t xml:space="preserve">Source: </w:t>
      </w:r>
      <w:r w:rsidRPr="002A6E58">
        <w:rPr>
          <w:rFonts w:ascii="Times New Roman" w:hAnsi="Times New Roman" w:cs="Times New Roman"/>
          <w:i/>
          <w:sz w:val="24"/>
          <w:szCs w:val="24"/>
        </w:rPr>
        <w:t>Revivals in New York and Ohio, 1825-1835</w:t>
      </w:r>
    </w:p>
    <w:sectPr w:rsidR="0083676A" w:rsidRPr="002A6E58" w:rsidSect="00A302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9510" w14:textId="77777777" w:rsidR="008E7391" w:rsidRDefault="008E7391" w:rsidP="002A6E58">
      <w:pPr>
        <w:spacing w:after="0" w:line="240" w:lineRule="auto"/>
      </w:pPr>
      <w:r>
        <w:separator/>
      </w:r>
    </w:p>
  </w:endnote>
  <w:endnote w:type="continuationSeparator" w:id="0">
    <w:p w14:paraId="688F2D5C" w14:textId="77777777" w:rsidR="008E7391" w:rsidRDefault="008E7391" w:rsidP="002A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88206"/>
      <w:docPartObj>
        <w:docPartGallery w:val="Page Numbers (Bottom of Page)"/>
        <w:docPartUnique/>
      </w:docPartObj>
    </w:sdtPr>
    <w:sdtEndPr>
      <w:rPr>
        <w:noProof/>
      </w:rPr>
    </w:sdtEndPr>
    <w:sdtContent>
      <w:p w14:paraId="176C7393" w14:textId="77777777" w:rsidR="002A6E58" w:rsidRDefault="002A6E58">
        <w:pPr>
          <w:pStyle w:val="Footer"/>
          <w:jc w:val="right"/>
        </w:pPr>
        <w:r>
          <w:fldChar w:fldCharType="begin"/>
        </w:r>
        <w:r>
          <w:instrText xml:space="preserve"> PAGE   \* MERGEFORMAT </w:instrText>
        </w:r>
        <w:r>
          <w:fldChar w:fldCharType="separate"/>
        </w:r>
        <w:r w:rsidR="00A50D1C">
          <w:rPr>
            <w:noProof/>
          </w:rPr>
          <w:t>1</w:t>
        </w:r>
        <w:r>
          <w:rPr>
            <w:noProof/>
          </w:rPr>
          <w:fldChar w:fldCharType="end"/>
        </w:r>
      </w:p>
    </w:sdtContent>
  </w:sdt>
  <w:p w14:paraId="369A9B81" w14:textId="77777777" w:rsidR="002A6E58" w:rsidRDefault="002A6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EF9E" w14:textId="77777777" w:rsidR="008E7391" w:rsidRDefault="008E7391" w:rsidP="002A6E58">
      <w:pPr>
        <w:spacing w:after="0" w:line="240" w:lineRule="auto"/>
      </w:pPr>
      <w:r>
        <w:separator/>
      </w:r>
    </w:p>
  </w:footnote>
  <w:footnote w:type="continuationSeparator" w:id="0">
    <w:p w14:paraId="6A9C35E9" w14:textId="77777777" w:rsidR="008E7391" w:rsidRDefault="008E7391" w:rsidP="002A6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13E"/>
    <w:multiLevelType w:val="hybridMultilevel"/>
    <w:tmpl w:val="B9DE2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D28E9A4">
      <w:start w:val="1"/>
      <w:numFmt w:val="lowerRoman"/>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07F95"/>
    <w:multiLevelType w:val="hybridMultilevel"/>
    <w:tmpl w:val="00484B96"/>
    <w:lvl w:ilvl="0" w:tplc="0409000F">
      <w:start w:val="1"/>
      <w:numFmt w:val="decimal"/>
      <w:lvlText w:val="%1."/>
      <w:lvlJc w:val="left"/>
      <w:pPr>
        <w:ind w:left="720" w:hanging="360"/>
      </w:pPr>
      <w:rPr>
        <w:rFonts w:hint="default"/>
      </w:rPr>
    </w:lvl>
    <w:lvl w:ilvl="1" w:tplc="1EAAA994">
      <w:start w:val="1"/>
      <w:numFmt w:val="lowerLetter"/>
      <w:lvlText w:val="%2."/>
      <w:lvlJc w:val="left"/>
      <w:pPr>
        <w:ind w:left="1440" w:hanging="360"/>
      </w:pPr>
      <w:rPr>
        <w:rFonts w:ascii="Times New Roman" w:eastAsiaTheme="minorHAns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D4E70"/>
    <w:multiLevelType w:val="hybridMultilevel"/>
    <w:tmpl w:val="E8547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81A4D"/>
    <w:multiLevelType w:val="hybridMultilevel"/>
    <w:tmpl w:val="4E580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223F9"/>
    <w:multiLevelType w:val="hybridMultilevel"/>
    <w:tmpl w:val="A3FE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47C51"/>
    <w:multiLevelType w:val="hybridMultilevel"/>
    <w:tmpl w:val="F02A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E7490D"/>
    <w:multiLevelType w:val="hybridMultilevel"/>
    <w:tmpl w:val="6FE0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DA3649"/>
    <w:multiLevelType w:val="hybridMultilevel"/>
    <w:tmpl w:val="AE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B264B"/>
    <w:multiLevelType w:val="hybridMultilevel"/>
    <w:tmpl w:val="8A707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42"/>
    <w:rsid w:val="00055E26"/>
    <w:rsid w:val="00126429"/>
    <w:rsid w:val="001C0273"/>
    <w:rsid w:val="001C7B50"/>
    <w:rsid w:val="00216544"/>
    <w:rsid w:val="00236689"/>
    <w:rsid w:val="00245053"/>
    <w:rsid w:val="0026715D"/>
    <w:rsid w:val="002A6E58"/>
    <w:rsid w:val="002F6E8D"/>
    <w:rsid w:val="00306FFD"/>
    <w:rsid w:val="00350DEF"/>
    <w:rsid w:val="003728D2"/>
    <w:rsid w:val="0039707E"/>
    <w:rsid w:val="003E1642"/>
    <w:rsid w:val="00413B56"/>
    <w:rsid w:val="00453061"/>
    <w:rsid w:val="00463CFB"/>
    <w:rsid w:val="004C07DD"/>
    <w:rsid w:val="004E48ED"/>
    <w:rsid w:val="00574EEF"/>
    <w:rsid w:val="005770A5"/>
    <w:rsid w:val="005B2D82"/>
    <w:rsid w:val="00656E20"/>
    <w:rsid w:val="0069391F"/>
    <w:rsid w:val="00694FA2"/>
    <w:rsid w:val="00712D24"/>
    <w:rsid w:val="00735678"/>
    <w:rsid w:val="007626D8"/>
    <w:rsid w:val="007867FE"/>
    <w:rsid w:val="007A0DF1"/>
    <w:rsid w:val="007D4942"/>
    <w:rsid w:val="007D4ABE"/>
    <w:rsid w:val="00813C75"/>
    <w:rsid w:val="0083676A"/>
    <w:rsid w:val="00880F54"/>
    <w:rsid w:val="00893A42"/>
    <w:rsid w:val="008C5B89"/>
    <w:rsid w:val="008E7391"/>
    <w:rsid w:val="0093146E"/>
    <w:rsid w:val="00946098"/>
    <w:rsid w:val="00946757"/>
    <w:rsid w:val="00956DAC"/>
    <w:rsid w:val="00964A77"/>
    <w:rsid w:val="00977335"/>
    <w:rsid w:val="009A4471"/>
    <w:rsid w:val="009B48CF"/>
    <w:rsid w:val="009E69F8"/>
    <w:rsid w:val="00A30217"/>
    <w:rsid w:val="00A50D1C"/>
    <w:rsid w:val="00AD7E99"/>
    <w:rsid w:val="00AE3A02"/>
    <w:rsid w:val="00B07843"/>
    <w:rsid w:val="00B759FE"/>
    <w:rsid w:val="00BA5288"/>
    <w:rsid w:val="00BB0864"/>
    <w:rsid w:val="00BD6599"/>
    <w:rsid w:val="00C15E3F"/>
    <w:rsid w:val="00C85EAD"/>
    <w:rsid w:val="00CD048B"/>
    <w:rsid w:val="00D6788F"/>
    <w:rsid w:val="00D97ECE"/>
    <w:rsid w:val="00DE608C"/>
    <w:rsid w:val="00E775BC"/>
    <w:rsid w:val="00E85571"/>
    <w:rsid w:val="00E96553"/>
    <w:rsid w:val="00EB39A2"/>
    <w:rsid w:val="00EE0050"/>
    <w:rsid w:val="00F200E5"/>
    <w:rsid w:val="00FC5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3C0B"/>
  <w15:docId w15:val="{D5B1BCC7-6E4C-47EF-A3EA-C405CD4D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08C"/>
    <w:pPr>
      <w:keepNext/>
      <w:keepLines/>
      <w:spacing w:before="240" w:after="0" w:line="24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942"/>
    <w:pPr>
      <w:ind w:left="720"/>
      <w:contextualSpacing/>
    </w:pPr>
  </w:style>
  <w:style w:type="paragraph" w:styleId="NormalWeb">
    <w:name w:val="Normal (Web)"/>
    <w:basedOn w:val="Normal"/>
    <w:uiPriority w:val="99"/>
    <w:rsid w:val="0083676A"/>
    <w:pPr>
      <w:spacing w:before="100" w:beforeAutospacing="1" w:after="1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76A"/>
    <w:rPr>
      <w:rFonts w:ascii="Tahoma" w:hAnsi="Tahoma" w:cs="Tahoma"/>
      <w:sz w:val="16"/>
      <w:szCs w:val="16"/>
    </w:rPr>
  </w:style>
  <w:style w:type="paragraph" w:styleId="Header">
    <w:name w:val="header"/>
    <w:basedOn w:val="Normal"/>
    <w:link w:val="HeaderChar"/>
    <w:uiPriority w:val="99"/>
    <w:unhideWhenUsed/>
    <w:rsid w:val="002A6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E58"/>
  </w:style>
  <w:style w:type="paragraph" w:styleId="Footer">
    <w:name w:val="footer"/>
    <w:basedOn w:val="Normal"/>
    <w:link w:val="FooterChar"/>
    <w:uiPriority w:val="99"/>
    <w:unhideWhenUsed/>
    <w:rsid w:val="002A6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E58"/>
  </w:style>
  <w:style w:type="character" w:customStyle="1" w:styleId="Heading1Char">
    <w:name w:val="Heading 1 Char"/>
    <w:basedOn w:val="DefaultParagraphFont"/>
    <w:link w:val="Heading1"/>
    <w:uiPriority w:val="9"/>
    <w:rsid w:val="00DE608C"/>
    <w:rPr>
      <w:rFonts w:ascii="Times New Roman" w:eastAsiaTheme="majorEastAsia" w:hAnsi="Times New Roman" w:cstheme="majorBidi"/>
      <w:b/>
      <w:sz w:val="24"/>
      <w:szCs w:val="32"/>
    </w:rPr>
  </w:style>
  <w:style w:type="table" w:styleId="TableGrid">
    <w:name w:val="Table Grid"/>
    <w:basedOn w:val="TableNormal"/>
    <w:uiPriority w:val="39"/>
    <w:rsid w:val="008C5B89"/>
    <w:pPr>
      <w:spacing w:after="0" w:line="240" w:lineRule="auto"/>
      <w:ind w:firstLine="720"/>
    </w:pPr>
    <w:rPr>
      <w:rFonts w:ascii="Times New Roman" w:eastAsiaTheme="minorHAnsi" w:hAnsi="Times New Roman"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99714709574345"/>
          <c:y val="6.3768115942029011E-2"/>
          <c:w val="0.86839761877591393"/>
          <c:h val="0.82028985507246377"/>
        </c:manualLayout>
      </c:layout>
      <c:lineChart>
        <c:grouping val="standard"/>
        <c:varyColors val="0"/>
        <c:ser>
          <c:idx val="0"/>
          <c:order val="0"/>
          <c:tx>
            <c:strRef>
              <c:f>Sheet1!$B$1</c:f>
              <c:strCache>
                <c:ptCount val="1"/>
                <c:pt idx="0">
                  <c:v> </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numRef>
              <c:f>Sheet1!$A$2:$A$12</c:f>
              <c:numCache>
                <c:formatCode>General</c:formatCode>
                <c:ptCount val="11"/>
                <c:pt idx="0">
                  <c:v>1825</c:v>
                </c:pt>
                <c:pt idx="1">
                  <c:v>1826</c:v>
                </c:pt>
                <c:pt idx="2">
                  <c:v>1827</c:v>
                </c:pt>
                <c:pt idx="3">
                  <c:v>1828</c:v>
                </c:pt>
                <c:pt idx="4">
                  <c:v>1829</c:v>
                </c:pt>
                <c:pt idx="5">
                  <c:v>1830</c:v>
                </c:pt>
                <c:pt idx="6">
                  <c:v>1831</c:v>
                </c:pt>
                <c:pt idx="7">
                  <c:v>1832</c:v>
                </c:pt>
                <c:pt idx="8">
                  <c:v>1833</c:v>
                </c:pt>
                <c:pt idx="9">
                  <c:v>1834</c:v>
                </c:pt>
                <c:pt idx="10">
                  <c:v>1835</c:v>
                </c:pt>
              </c:numCache>
            </c:numRef>
          </c:cat>
          <c:val>
            <c:numRef>
              <c:f>Sheet1!$B$2:$B$12</c:f>
              <c:numCache>
                <c:formatCode>General</c:formatCode>
                <c:ptCount val="11"/>
                <c:pt idx="0">
                  <c:v>70</c:v>
                </c:pt>
                <c:pt idx="1">
                  <c:v>96</c:v>
                </c:pt>
                <c:pt idx="2">
                  <c:v>143</c:v>
                </c:pt>
                <c:pt idx="3">
                  <c:v>56</c:v>
                </c:pt>
                <c:pt idx="4">
                  <c:v>40</c:v>
                </c:pt>
                <c:pt idx="5">
                  <c:v>89</c:v>
                </c:pt>
                <c:pt idx="6">
                  <c:v>260</c:v>
                </c:pt>
                <c:pt idx="7">
                  <c:v>152</c:v>
                </c:pt>
                <c:pt idx="8">
                  <c:v>81</c:v>
                </c:pt>
                <c:pt idx="9">
                  <c:v>72</c:v>
                </c:pt>
                <c:pt idx="10">
                  <c:v>32</c:v>
                </c:pt>
              </c:numCache>
            </c:numRef>
          </c:val>
          <c:smooth val="0"/>
          <c:extLst>
            <c:ext xmlns:c16="http://schemas.microsoft.com/office/drawing/2014/chart" uri="{C3380CC4-5D6E-409C-BE32-E72D297353CC}">
              <c16:uniqueId val="{00000000-98A3-46CE-A0A4-912AC9A91E37}"/>
            </c:ext>
          </c:extLst>
        </c:ser>
        <c:dLbls>
          <c:showLegendKey val="0"/>
          <c:showVal val="0"/>
          <c:showCatName val="0"/>
          <c:showSerName val="0"/>
          <c:showPercent val="0"/>
          <c:showBubbleSize val="0"/>
        </c:dLbls>
        <c:marker val="1"/>
        <c:smooth val="0"/>
        <c:axId val="156613248"/>
        <c:axId val="156682496"/>
      </c:lineChart>
      <c:catAx>
        <c:axId val="156613248"/>
        <c:scaling>
          <c:orientation val="minMax"/>
        </c:scaling>
        <c:delete val="0"/>
        <c:axPos val="b"/>
        <c:numFmt formatCode="General" sourceLinked="1"/>
        <c:majorTickMark val="none"/>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56682496"/>
        <c:crosses val="autoZero"/>
        <c:auto val="1"/>
        <c:lblAlgn val="ctr"/>
        <c:lblOffset val="100"/>
        <c:tickLblSkip val="1"/>
        <c:tickMarkSkip val="1"/>
        <c:noMultiLvlLbl val="0"/>
      </c:catAx>
      <c:valAx>
        <c:axId val="156682496"/>
        <c:scaling>
          <c:orientation val="minMax"/>
        </c:scaling>
        <c:delete val="0"/>
        <c:axPos val="l"/>
        <c:majorGridlines>
          <c:spPr>
            <a:ln w="3175">
              <a:solidFill>
                <a:srgbClr val="000000"/>
              </a:solidFill>
              <a:prstDash val="solid"/>
            </a:ln>
          </c:spPr>
        </c:majorGridlines>
        <c:title>
          <c:tx>
            <c:rich>
              <a:bodyPr rot="-5400000" vert="horz"/>
              <a:lstStyle/>
              <a:p>
                <a:pPr>
                  <a:defRPr/>
                </a:pPr>
                <a:r>
                  <a:rPr lang="en-US"/>
                  <a:t>Townships</a:t>
                </a:r>
                <a:r>
                  <a:rPr lang="en-US" baseline="0"/>
                  <a:t> with Revival</a:t>
                </a:r>
                <a:endParaRPr lang="en-US"/>
              </a:p>
            </c:rich>
          </c:tx>
          <c:overlay val="0"/>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56613248"/>
        <c:crosses val="autoZero"/>
        <c:crossBetween val="between"/>
      </c:valAx>
      <c:spPr>
        <a:noFill/>
        <a:ln w="12700">
          <a:solidFill>
            <a:srgbClr val="000000"/>
          </a:solidFill>
          <a:prstDash val="solid"/>
        </a:ln>
      </c:spPr>
    </c:plotArea>
    <c:plotVisOnly val="1"/>
    <c:dispBlanksAs val="gap"/>
    <c:showDLblsOverMax val="0"/>
  </c:chart>
  <c:spPr>
    <a:noFill/>
    <a:ln>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14</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Rogers, Richard</cp:lastModifiedBy>
  <cp:revision>3</cp:revision>
  <cp:lastPrinted>2014-09-05T19:05:00Z</cp:lastPrinted>
  <dcterms:created xsi:type="dcterms:W3CDTF">2022-02-09T16:26:00Z</dcterms:created>
  <dcterms:modified xsi:type="dcterms:W3CDTF">2022-02-09T18:29:00Z</dcterms:modified>
  <cp:contentStatus/>
</cp:coreProperties>
</file>