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1119" w14:textId="77777777" w:rsidR="00247C1A" w:rsidRPr="00E742A1" w:rsidRDefault="00247C1A" w:rsidP="00247C1A">
      <w:pPr>
        <w:pStyle w:val="Heading1"/>
        <w:spacing w:before="0"/>
        <w:jc w:val="center"/>
      </w:pPr>
      <w:r w:rsidRPr="00E742A1">
        <w:t>APPLIED STATISTICS INSTRUCTION SHEET</w:t>
      </w:r>
    </w:p>
    <w:p w14:paraId="7064CCD0" w14:textId="77777777" w:rsidR="00247C1A" w:rsidRDefault="00247C1A" w:rsidP="00247C1A">
      <w:pPr>
        <w:pStyle w:val="Default"/>
        <w:jc w:val="center"/>
        <w:rPr>
          <w:b/>
          <w:bCs/>
        </w:rPr>
      </w:pPr>
    </w:p>
    <w:p w14:paraId="63753D42" w14:textId="588C8A5B" w:rsidR="00247C1A" w:rsidRPr="00BC0057" w:rsidRDefault="0085492A" w:rsidP="00247C1A">
      <w:pPr>
        <w:pStyle w:val="Default"/>
        <w:jc w:val="center"/>
      </w:pPr>
      <w:r>
        <w:rPr>
          <w:b/>
          <w:bCs/>
        </w:rPr>
        <w:t>INDEPENDENT-SAMPLES T-TEST IN SPSS AND PSPP</w:t>
      </w:r>
    </w:p>
    <w:p w14:paraId="15DDD63B" w14:textId="77777777" w:rsidR="00F4358D" w:rsidRPr="00F4358D" w:rsidRDefault="00F4358D" w:rsidP="00F435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02FAB" w14:textId="77777777" w:rsidR="00F4358D" w:rsidRPr="00F4358D" w:rsidRDefault="00D612E8" w:rsidP="00247C1A">
      <w:pPr>
        <w:pStyle w:val="Heading1"/>
      </w:pPr>
      <w:r w:rsidRPr="00F4358D">
        <w:t xml:space="preserve">Instructions </w:t>
      </w:r>
    </w:p>
    <w:p w14:paraId="30E1B187" w14:textId="322A3560" w:rsidR="00F4358D" w:rsidRDefault="00854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Independent-samples t-tests are a bivariate statistic used when one variable is numeric and the other is a categorical variable with two categories</w:t>
      </w:r>
      <w:r w:rsidR="00D612E8" w:rsidRPr="00F4358D">
        <w:rPr>
          <w:rFonts w:ascii="Times New Roman" w:hAnsi="Times New Roman" w:cs="Times New Roman"/>
          <w:sz w:val="24"/>
          <w:szCs w:val="24"/>
        </w:rPr>
        <w:t>. The path in both SPSS and PSPP is Analyze&gt;</w:t>
      </w:r>
      <w:r>
        <w:rPr>
          <w:rFonts w:ascii="Times New Roman" w:hAnsi="Times New Roman" w:cs="Times New Roman"/>
          <w:sz w:val="24"/>
          <w:szCs w:val="24"/>
        </w:rPr>
        <w:t>Compare Means</w:t>
      </w:r>
      <w:r w:rsidR="00D612E8" w:rsidRPr="00F4358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Independent-samples t-test</w:t>
      </w:r>
      <w:r w:rsidR="00D612E8" w:rsidRPr="00F435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644C00" w14:textId="77777777" w:rsidR="00F4358D" w:rsidRDefault="00F4358D">
      <w:pPr>
        <w:rPr>
          <w:rFonts w:ascii="Times New Roman" w:hAnsi="Times New Roman" w:cs="Times New Roman"/>
          <w:sz w:val="24"/>
          <w:szCs w:val="24"/>
        </w:rPr>
      </w:pPr>
    </w:p>
    <w:p w14:paraId="6BC49289" w14:textId="68EFFBA4" w:rsidR="00F4358D" w:rsidRPr="00F4358D" w:rsidRDefault="00F5450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Instructions for both SPSS and PSPP</w:t>
      </w:r>
    </w:p>
    <w:p w14:paraId="6F36793E" w14:textId="50ABEDF1" w:rsidR="00F7599D" w:rsidRDefault="0085492A" w:rsidP="00F759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Toggle the numeric variable into the Test Variable(s) box on the upper right-hand side. You can perform multiple t-tests at the same time by toggling in multiple numeric variables.</w:t>
      </w:r>
    </w:p>
    <w:p w14:paraId="17D639E2" w14:textId="19280B4D" w:rsidR="00F7599D" w:rsidRDefault="0085492A" w:rsidP="00F759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Toggle the categorical variable into the Grouping Variable</w:t>
      </w:r>
      <w:r w:rsidR="00F54504">
        <w:rPr>
          <w:rFonts w:ascii="Times New Roman" w:hAnsi="Times New Roman" w:cs="Times New Roman"/>
          <w:sz w:val="24"/>
          <w:szCs w:val="24"/>
        </w:rPr>
        <w:t xml:space="preserve"> box on the lower right-hand side.</w:t>
      </w:r>
    </w:p>
    <w:p w14:paraId="30465AA5" w14:textId="0755A762" w:rsidR="00F54504" w:rsidRDefault="00F54504" w:rsidP="00F759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Define Groups button and specify the values for Group 1 and Group 2. For example, if the variable is Gender with 1=Male and 2=Female, one could designate Group 1 as 1 (for Male) and Group 2 as 2 (for Female). Note: A numeric variable can be used here as categorical by specifying the cut point that divides the numeric variable into two groups.</w:t>
      </w:r>
    </w:p>
    <w:p w14:paraId="10775E68" w14:textId="27A7B8C1" w:rsidR="00F7599D" w:rsidRDefault="00F54504" w:rsidP="00F759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default, the procedures tests for a 95% confidence interval. The size of the confidence interval can be changed using the Options button, which results in a change in the Lower and Upper Bounds of the confidence interval in the output.</w:t>
      </w:r>
    </w:p>
    <w:p w14:paraId="40ADBFE7" w14:textId="77777777" w:rsidR="00615BCE" w:rsidRDefault="00615BCE" w:rsidP="00247C1A">
      <w:pPr>
        <w:pStyle w:val="Heading1"/>
      </w:pPr>
      <w:r>
        <w:t>Effect Size</w:t>
      </w:r>
    </w:p>
    <w:p w14:paraId="13557A9F" w14:textId="38F527B5" w:rsidR="00615BCE" w:rsidRPr="00E34747" w:rsidRDefault="00615BCE" w:rsidP="00247C1A">
      <w:pPr>
        <w:pStyle w:val="Heading1"/>
        <w:rPr>
          <w:rFonts w:cs="Times New Roman"/>
          <w:b w:val="0"/>
          <w:bCs/>
          <w:szCs w:val="24"/>
        </w:rPr>
      </w:pPr>
      <w:r w:rsidRPr="00E34747">
        <w:rPr>
          <w:rFonts w:cs="Times New Roman"/>
          <w:b w:val="0"/>
          <w:bCs/>
          <w:szCs w:val="24"/>
        </w:rPr>
        <w:t>Cohen’s d is used as the effect size for a t-test. The formula is the following:</w:t>
      </w:r>
    </w:p>
    <w:p w14:paraId="30011DA0" w14:textId="35DA58EB" w:rsidR="00E34747" w:rsidRPr="00E34747" w:rsidRDefault="00E34747" w:rsidP="00E34747">
      <w:pPr>
        <w:rPr>
          <w:rFonts w:ascii="Times New Roman" w:hAnsi="Times New Roman" w:cs="Times New Roman"/>
          <w:sz w:val="24"/>
          <w:szCs w:val="24"/>
        </w:rPr>
      </w:pPr>
    </w:p>
    <w:p w14:paraId="6598349F" w14:textId="6D7250D8" w:rsidR="00E34747" w:rsidRPr="00E34747" w:rsidRDefault="00E34747" w:rsidP="00E34747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Mean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-Mean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pooled</m:t>
              </m:r>
            </m:den>
          </m:f>
        </m:oMath>
      </m:oMathPara>
    </w:p>
    <w:p w14:paraId="141F3DC8" w14:textId="77777777" w:rsidR="00E34747" w:rsidRPr="00E34747" w:rsidRDefault="00E34747" w:rsidP="00E34747">
      <w:pPr>
        <w:rPr>
          <w:rFonts w:ascii="Times New Roman" w:hAnsi="Times New Roman" w:cs="Times New Roman"/>
          <w:sz w:val="24"/>
          <w:szCs w:val="24"/>
        </w:rPr>
      </w:pPr>
    </w:p>
    <w:p w14:paraId="28587C6D" w14:textId="4EB70AE9" w:rsidR="00E34747" w:rsidRDefault="00E34747" w:rsidP="00E3474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34747">
        <w:rPr>
          <w:rFonts w:ascii="Times New Roman" w:hAnsi="Times New Roman" w:cs="Times New Roman"/>
          <w:sz w:val="24"/>
          <w:szCs w:val="24"/>
        </w:rPr>
        <w:t xml:space="preserve">where the pooled standard deviation is </w:t>
      </w:r>
      <w:proofErr w:type="spellStart"/>
      <w:r w:rsidRPr="00E34747">
        <w:rPr>
          <w:rFonts w:ascii="Times New Roman" w:hAnsi="Times New Roman" w:cs="Times New Roman"/>
          <w:sz w:val="24"/>
          <w:szCs w:val="24"/>
        </w:rPr>
        <w:t>SD</w:t>
      </w:r>
      <w:r w:rsidRPr="00E34747">
        <w:rPr>
          <w:rFonts w:ascii="Times New Roman" w:hAnsi="Times New Roman" w:cs="Times New Roman"/>
          <w:sz w:val="24"/>
          <w:szCs w:val="24"/>
          <w:vertAlign w:val="subscript"/>
        </w:rPr>
        <w:t>pooled</w:t>
      </w:r>
      <w:proofErr w:type="spellEnd"/>
      <w:r w:rsidRPr="00E34747"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((SD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m:t>1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+ SD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) ⁄ 2) </m:t>
            </m:r>
          </m:e>
        </m:ra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5F2A5BFE" w14:textId="771806D2" w:rsidR="00572F1C" w:rsidRDefault="00572F1C" w:rsidP="00E34747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FCAA78A" w14:textId="05600B24" w:rsidR="00572F1C" w:rsidRPr="00E34747" w:rsidRDefault="00572F1C" w:rsidP="00E34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A calculator for this statistic can be found at </w:t>
      </w:r>
      <w:hyperlink r:id="rId7" w:history="1">
        <w:r w:rsidRPr="00572F1C">
          <w:rPr>
            <w:rStyle w:val="Hyperlink"/>
            <w:rFonts w:ascii="Times New Roman" w:eastAsiaTheme="minorEastAsia" w:hAnsi="Times New Roman" w:cs="Times New Roman"/>
            <w:iCs/>
            <w:sz w:val="24"/>
            <w:szCs w:val="24"/>
          </w:rPr>
          <w:t>https://www.socscistatistics.com/effectsize/default3.aspx</w:t>
        </w:r>
      </w:hyperlink>
    </w:p>
    <w:p w14:paraId="1B279CB1" w14:textId="65AA2F99" w:rsidR="00E34747" w:rsidRPr="00E34747" w:rsidRDefault="00E34747" w:rsidP="00E34747">
      <w:pPr>
        <w:rPr>
          <w:rFonts w:ascii="Times New Roman" w:hAnsi="Times New Roman" w:cs="Times New Roman"/>
          <w:sz w:val="24"/>
          <w:szCs w:val="24"/>
        </w:rPr>
      </w:pPr>
    </w:p>
    <w:p w14:paraId="259574A6" w14:textId="2AFB8E7F" w:rsidR="00615BCE" w:rsidRPr="00E34747" w:rsidRDefault="00615BCE" w:rsidP="00615BCE">
      <w:pPr>
        <w:rPr>
          <w:rFonts w:ascii="Times New Roman" w:hAnsi="Times New Roman" w:cs="Times New Roman"/>
          <w:sz w:val="24"/>
          <w:szCs w:val="24"/>
        </w:rPr>
      </w:pPr>
      <w:r w:rsidRPr="00E34747">
        <w:rPr>
          <w:rFonts w:ascii="Times New Roman" w:hAnsi="Times New Roman" w:cs="Times New Roman"/>
          <w:sz w:val="24"/>
          <w:szCs w:val="24"/>
        </w:rPr>
        <w:t>The interpretation of the effect size is passed on the absolute value of Cohen’s d with the following thresholds:</w:t>
      </w:r>
    </w:p>
    <w:p w14:paraId="0F967548" w14:textId="1A1E0827" w:rsidR="00615BCE" w:rsidRDefault="00615BCE" w:rsidP="00615BCE">
      <w:pPr>
        <w:rPr>
          <w:rFonts w:ascii="Times New Roman" w:hAnsi="Times New Roman" w:cs="Times New Roman"/>
          <w:sz w:val="24"/>
          <w:szCs w:val="24"/>
        </w:rPr>
      </w:pPr>
    </w:p>
    <w:p w14:paraId="0D2B6E1A" w14:textId="14CA7E7A" w:rsidR="00615BCE" w:rsidRDefault="00615BCE" w:rsidP="003A1212">
      <w:pPr>
        <w:tabs>
          <w:tab w:val="left" w:pos="7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Weak</w:t>
      </w:r>
      <w:r w:rsidR="003A1212">
        <w:rPr>
          <w:rFonts w:ascii="Times New Roman" w:hAnsi="Times New Roman" w:cs="Times New Roman"/>
          <w:sz w:val="24"/>
          <w:szCs w:val="24"/>
        </w:rPr>
        <w:tab/>
        <w:t>.02</w:t>
      </w:r>
    </w:p>
    <w:p w14:paraId="3762BFB3" w14:textId="47C917ED" w:rsidR="003A1212" w:rsidRDefault="003A1212" w:rsidP="003A1212">
      <w:pPr>
        <w:tabs>
          <w:tab w:val="left" w:pos="7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Medium</w:t>
      </w:r>
      <w:r>
        <w:rPr>
          <w:rFonts w:ascii="Times New Roman" w:hAnsi="Times New Roman" w:cs="Times New Roman"/>
          <w:sz w:val="24"/>
          <w:szCs w:val="24"/>
        </w:rPr>
        <w:tab/>
        <w:t>.05</w:t>
      </w:r>
    </w:p>
    <w:p w14:paraId="08A7CAEC" w14:textId="19941304" w:rsidR="003A1212" w:rsidRPr="00615BCE" w:rsidRDefault="003A1212" w:rsidP="003A1212">
      <w:pPr>
        <w:tabs>
          <w:tab w:val="left" w:pos="720"/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Strong</w:t>
      </w:r>
      <w:r>
        <w:rPr>
          <w:rFonts w:ascii="Times New Roman" w:hAnsi="Times New Roman" w:cs="Times New Roman"/>
          <w:sz w:val="24"/>
          <w:szCs w:val="24"/>
        </w:rPr>
        <w:tab/>
        <w:t>.08</w:t>
      </w:r>
    </w:p>
    <w:p w14:paraId="3C8E7369" w14:textId="3FEE5AF6" w:rsidR="00615BCE" w:rsidRDefault="00615BCE" w:rsidP="00615BCE"/>
    <w:p w14:paraId="2F7BDDD1" w14:textId="64A7C5A0" w:rsidR="00F7599D" w:rsidRPr="00F7599D" w:rsidRDefault="00D612E8" w:rsidP="00247C1A">
      <w:pPr>
        <w:pStyle w:val="Heading1"/>
      </w:pPr>
      <w:r w:rsidRPr="00F7599D">
        <w:lastRenderedPageBreak/>
        <w:t xml:space="preserve">APA Tables </w:t>
      </w:r>
    </w:p>
    <w:p w14:paraId="25747B37" w14:textId="31F1BFA9" w:rsidR="00F7599D" w:rsidRPr="00615BCE" w:rsidRDefault="00F54504" w:rsidP="00F7599D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does not provide firm guidance on the use of t-tests in APA tables</w:t>
      </w:r>
      <w:r w:rsidR="00E34747">
        <w:rPr>
          <w:rFonts w:ascii="Times New Roman" w:hAnsi="Times New Roman" w:cs="Times New Roman"/>
          <w:sz w:val="24"/>
          <w:szCs w:val="24"/>
        </w:rPr>
        <w:t>, and if there are a small number of tests, the results are often written into the text without an accompanying table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47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wo excellent </w:t>
      </w:r>
      <w:r w:rsidR="00E34747">
        <w:rPr>
          <w:rFonts w:ascii="Times New Roman" w:hAnsi="Times New Roman" w:cs="Times New Roman"/>
          <w:sz w:val="24"/>
          <w:szCs w:val="24"/>
        </w:rPr>
        <w:t>examples of table formats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615BCE">
        <w:rPr>
          <w:rFonts w:ascii="Times New Roman" w:hAnsi="Times New Roman" w:cs="Times New Roman"/>
          <w:sz w:val="24"/>
          <w:szCs w:val="24"/>
        </w:rPr>
        <w:t xml:space="preserve">Tables 3 and 4 </w:t>
      </w:r>
      <w:r w:rsidR="00615BCE" w:rsidRPr="00615BCE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615BCE" w:rsidRPr="00615BCE">
          <w:rPr>
            <w:rStyle w:val="Hyperlink"/>
            <w:rFonts w:ascii="Times New Roman" w:hAnsi="Times New Roman" w:cs="Times New Roman"/>
            <w:sz w:val="24"/>
            <w:szCs w:val="24"/>
          </w:rPr>
          <w:t>http://korbedpsych.com/R17dTable.html</w:t>
        </w:r>
      </w:hyperlink>
      <w:r w:rsidR="00615BCE">
        <w:rPr>
          <w:rFonts w:ascii="Times New Roman" w:hAnsi="Times New Roman" w:cs="Times New Roman"/>
          <w:sz w:val="24"/>
          <w:szCs w:val="24"/>
        </w:rPr>
        <w:t xml:space="preserve"> on Katrina </w:t>
      </w:r>
      <w:proofErr w:type="spellStart"/>
      <w:r w:rsidR="00615BCE">
        <w:rPr>
          <w:rFonts w:ascii="Times New Roman" w:hAnsi="Times New Roman" w:cs="Times New Roman"/>
          <w:sz w:val="24"/>
          <w:szCs w:val="24"/>
        </w:rPr>
        <w:t>Korb’s</w:t>
      </w:r>
      <w:proofErr w:type="spellEnd"/>
      <w:r w:rsidR="00615BCE">
        <w:rPr>
          <w:rFonts w:ascii="Times New Roman" w:hAnsi="Times New Roman" w:cs="Times New Roman"/>
          <w:sz w:val="24"/>
          <w:szCs w:val="24"/>
        </w:rPr>
        <w:t xml:space="preserve"> </w:t>
      </w:r>
      <w:r w:rsidR="00615BCE">
        <w:rPr>
          <w:rFonts w:ascii="Times New Roman" w:hAnsi="Times New Roman" w:cs="Times New Roman"/>
          <w:i/>
          <w:iCs/>
          <w:sz w:val="24"/>
          <w:szCs w:val="24"/>
        </w:rPr>
        <w:t xml:space="preserve">Educational Psychology </w:t>
      </w:r>
      <w:r w:rsidR="00615BCE">
        <w:rPr>
          <w:rFonts w:ascii="Times New Roman" w:hAnsi="Times New Roman" w:cs="Times New Roman"/>
          <w:sz w:val="24"/>
          <w:szCs w:val="24"/>
        </w:rPr>
        <w:t>website.</w:t>
      </w:r>
    </w:p>
    <w:p w14:paraId="00A7AA20" w14:textId="77777777" w:rsidR="00F7599D" w:rsidRPr="00F7599D" w:rsidRDefault="00F7599D" w:rsidP="00247C1A">
      <w:pPr>
        <w:pStyle w:val="Heading1"/>
      </w:pPr>
      <w:r w:rsidRPr="00F7599D">
        <w:t xml:space="preserve">Written Interpretation </w:t>
      </w:r>
    </w:p>
    <w:p w14:paraId="52D92304" w14:textId="77777777" w:rsidR="00E34747" w:rsidRDefault="00E34747" w:rsidP="00247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Written comments should highlight the direction of the difference (the distance between the two group means), the effect size, and the statistical significance. </w:t>
      </w:r>
    </w:p>
    <w:p w14:paraId="6754A5EC" w14:textId="77777777" w:rsidR="00E34747" w:rsidRDefault="00E34747" w:rsidP="00247C1A">
      <w:pPr>
        <w:rPr>
          <w:rFonts w:ascii="Times New Roman" w:hAnsi="Times New Roman" w:cs="Times New Roman"/>
          <w:sz w:val="24"/>
          <w:szCs w:val="24"/>
        </w:rPr>
      </w:pPr>
    </w:p>
    <w:p w14:paraId="3B36497E" w14:textId="72E4B772" w:rsidR="00583010" w:rsidRPr="00F7599D" w:rsidRDefault="00E34747" w:rsidP="00247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Statistics can be included in the text parenthetically when accompanied by a statement that conveys the key result in plain English (t=3.85, d=.47, p&lt;.01). In such cases, the plain-language statement should include the direction and effect size—it is sufficient to convey statistical significance in the parenthesis </w:t>
      </w:r>
      <w:proofErr w:type="gramStart"/>
      <w:r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is a significant effect. If there is no significant effect, this fact should be stated in the text.</w:t>
      </w:r>
    </w:p>
    <w:sectPr w:rsidR="00583010" w:rsidRPr="00F759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2D758" w14:textId="77777777" w:rsidR="00236F25" w:rsidRDefault="00236F25" w:rsidP="00EE4C34">
      <w:r>
        <w:separator/>
      </w:r>
    </w:p>
  </w:endnote>
  <w:endnote w:type="continuationSeparator" w:id="0">
    <w:p w14:paraId="514CEADF" w14:textId="77777777" w:rsidR="00236F25" w:rsidRDefault="00236F25" w:rsidP="00EE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578D" w14:textId="77777777" w:rsidR="00582145" w:rsidRDefault="00582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D5B7" w14:textId="2ED89349" w:rsidR="00EE4C34" w:rsidRPr="00247C1A" w:rsidRDefault="00247C1A" w:rsidP="00247C1A">
    <w:pPr>
      <w:autoSpaceDE w:val="0"/>
      <w:autoSpaceDN w:val="0"/>
      <w:adjustRightInd w:val="0"/>
      <w:rPr>
        <w:rFonts w:ascii="MS Shell Dlg 2" w:hAnsi="MS Shell Dlg 2" w:cs="MS Shell Dlg 2"/>
        <w:sz w:val="17"/>
        <w:szCs w:val="17"/>
      </w:rPr>
    </w:pPr>
    <w:r w:rsidRPr="00BC0057">
      <w:rPr>
        <w:rFonts w:ascii="Symbol" w:hAnsi="Symbol" w:cs="Symbol"/>
        <w:sz w:val="16"/>
        <w:szCs w:val="16"/>
      </w:rPr>
      <w:t></w:t>
    </w:r>
    <w:r>
      <w:rPr>
        <w:rFonts w:ascii="Symbol" w:hAnsi="Symbol" w:cs="Symbol"/>
        <w:sz w:val="23"/>
        <w:szCs w:val="23"/>
      </w:rPr>
      <w:t></w:t>
    </w:r>
    <w:r w:rsidRPr="00BC0057">
      <w:rPr>
        <w:rFonts w:ascii="Times New Roman" w:hAnsi="Times New Roman" w:cs="Times New Roman"/>
        <w:sz w:val="16"/>
        <w:szCs w:val="16"/>
      </w:rPr>
      <w:t>20</w:t>
    </w:r>
    <w:r w:rsidR="00582145">
      <w:rPr>
        <w:rFonts w:ascii="Times New Roman" w:hAnsi="Times New Roman" w:cs="Times New Roman"/>
        <w:sz w:val="16"/>
        <w:szCs w:val="16"/>
      </w:rPr>
      <w:t>20</w:t>
    </w:r>
    <w:r w:rsidRPr="00BC0057">
      <w:rPr>
        <w:rFonts w:ascii="Times New Roman" w:hAnsi="Times New Roman" w:cs="Times New Roman"/>
        <w:sz w:val="16"/>
        <w:szCs w:val="16"/>
      </w:rPr>
      <w:t xml:space="preserve"> Richard Lee Rogers. </w:t>
    </w:r>
    <w:r>
      <w:rPr>
        <w:rFonts w:ascii="Times New Roman" w:hAnsi="Times New Roman" w:cs="Times New Roman"/>
        <w:sz w:val="16"/>
        <w:szCs w:val="16"/>
      </w:rPr>
      <w:t xml:space="preserve">Author: </w:t>
    </w:r>
    <w:r w:rsidRPr="00BC0057">
      <w:rPr>
        <w:rFonts w:ascii="Times New Roman" w:hAnsi="Times New Roman" w:cs="Times New Roman"/>
        <w:sz w:val="16"/>
        <w:szCs w:val="16"/>
      </w:rPr>
      <w:t xml:space="preserve">Richard Lee Rogers. </w:t>
    </w:r>
    <w:r w:rsidRPr="00BC0057">
      <w:rPr>
        <w:rFonts w:ascii="Times New Roman" w:hAnsi="Times New Roman" w:cs="Times New Roman"/>
        <w:sz w:val="16"/>
        <w:szCs w:val="16"/>
      </w:rPr>
      <w:t xml:space="preserve">Last Update: </w:t>
    </w:r>
    <w:r w:rsidR="00582145">
      <w:rPr>
        <w:rFonts w:ascii="Times New Roman" w:hAnsi="Times New Roman" w:cs="Times New Roman"/>
        <w:sz w:val="16"/>
        <w:szCs w:val="16"/>
      </w:rPr>
      <w:t>06</w:t>
    </w:r>
    <w:r w:rsidR="00E34747">
      <w:rPr>
        <w:rFonts w:ascii="Times New Roman" w:hAnsi="Times New Roman" w:cs="Times New Roman"/>
        <w:sz w:val="16"/>
        <w:szCs w:val="16"/>
      </w:rPr>
      <w:t xml:space="preserve"> </w:t>
    </w:r>
    <w:r w:rsidR="00582145">
      <w:rPr>
        <w:rFonts w:ascii="Times New Roman" w:hAnsi="Times New Roman" w:cs="Times New Roman"/>
        <w:sz w:val="16"/>
        <w:szCs w:val="16"/>
      </w:rPr>
      <w:t>October</w:t>
    </w:r>
    <w:r w:rsidR="00E34747">
      <w:rPr>
        <w:rFonts w:ascii="Times New Roman" w:hAnsi="Times New Roman" w:cs="Times New Roman"/>
        <w:sz w:val="16"/>
        <w:szCs w:val="16"/>
      </w:rPr>
      <w:t xml:space="preserve"> 2020</w:t>
    </w:r>
    <w:r w:rsidRPr="00BC0057">
      <w:rPr>
        <w:rFonts w:ascii="Times New Roman" w:hAnsi="Times New Roman" w:cs="Times New Roman"/>
        <w:sz w:val="16"/>
        <w:szCs w:val="16"/>
      </w:rPr>
      <w:t>. Recommended Citation: Rogers, R. L. (20</w:t>
    </w:r>
    <w:r w:rsidR="00E34747">
      <w:rPr>
        <w:rFonts w:ascii="Times New Roman" w:hAnsi="Times New Roman" w:cs="Times New Roman"/>
        <w:sz w:val="16"/>
        <w:szCs w:val="16"/>
      </w:rPr>
      <w:t>20</w:t>
    </w:r>
    <w:r w:rsidRPr="00BC0057">
      <w:rPr>
        <w:rFonts w:ascii="Times New Roman" w:hAnsi="Times New Roman" w:cs="Times New Roman"/>
        <w:sz w:val="16"/>
        <w:szCs w:val="16"/>
      </w:rPr>
      <w:t xml:space="preserve">).  </w:t>
    </w:r>
    <w:r w:rsidR="00E34747">
      <w:rPr>
        <w:rFonts w:ascii="Times New Roman" w:hAnsi="Times New Roman" w:cs="Times New Roman"/>
        <w:sz w:val="16"/>
        <w:szCs w:val="16"/>
      </w:rPr>
      <w:t>Independent-samples t-tests in SPSS and PSPP</w:t>
    </w:r>
    <w:r w:rsidRPr="00BC0057"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</w:rPr>
      <w:t xml:space="preserve"> [Applied statistics instruction sheet.]</w:t>
    </w:r>
    <w:r w:rsidRPr="00BC0057">
      <w:rPr>
        <w:rFonts w:ascii="Times New Roman" w:hAnsi="Times New Roman" w:cs="Times New Roman"/>
        <w:sz w:val="16"/>
        <w:szCs w:val="16"/>
      </w:rPr>
      <w:t xml:space="preserve"> </w:t>
    </w:r>
    <w:r w:rsidRPr="00BC0057">
      <w:rPr>
        <w:rFonts w:ascii="Times New Roman" w:hAnsi="Times New Roman" w:cs="Times New Roman"/>
        <w:i/>
        <w:sz w:val="16"/>
        <w:szCs w:val="16"/>
      </w:rPr>
      <w:t>Statistics Penguin</w:t>
    </w:r>
    <w:r w:rsidRPr="00BC0057">
      <w:rPr>
        <w:rFonts w:ascii="Times New Roman" w:hAnsi="Times New Roman" w:cs="Times New Roman"/>
        <w:sz w:val="16"/>
        <w:szCs w:val="16"/>
      </w:rPr>
      <w:t>, http://</w:t>
    </w:r>
    <w:r w:rsidR="00E34747">
      <w:rPr>
        <w:rFonts w:ascii="Times New Roman" w:hAnsi="Times New Roman" w:cs="Times New Roman"/>
        <w:sz w:val="16"/>
        <w:szCs w:val="16"/>
      </w:rPr>
      <w:t>statisticpenguin</w:t>
    </w:r>
    <w:r w:rsidRPr="00BC0057">
      <w:rPr>
        <w:rFonts w:ascii="Times New Roman" w:hAnsi="Times New Roman" w:cs="Times New Roman"/>
        <w:sz w:val="16"/>
        <w:szCs w:val="16"/>
      </w:rPr>
      <w:t>.com.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1F691" w14:textId="77777777" w:rsidR="00582145" w:rsidRDefault="00582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10F6C" w14:textId="77777777" w:rsidR="00236F25" w:rsidRDefault="00236F25" w:rsidP="00EE4C34">
      <w:r>
        <w:separator/>
      </w:r>
    </w:p>
  </w:footnote>
  <w:footnote w:type="continuationSeparator" w:id="0">
    <w:p w14:paraId="675E794E" w14:textId="77777777" w:rsidR="00236F25" w:rsidRDefault="00236F25" w:rsidP="00EE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81D38" w14:textId="77777777" w:rsidR="00582145" w:rsidRDefault="00582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0FC2D" w14:textId="77777777" w:rsidR="00582145" w:rsidRDefault="00582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FE57" w14:textId="77777777" w:rsidR="00582145" w:rsidRDefault="00582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214"/>
    <w:multiLevelType w:val="hybridMultilevel"/>
    <w:tmpl w:val="F4DEA5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1252FE"/>
    <w:multiLevelType w:val="hybridMultilevel"/>
    <w:tmpl w:val="24AA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2E8"/>
    <w:rsid w:val="00004524"/>
    <w:rsid w:val="00070421"/>
    <w:rsid w:val="001678FB"/>
    <w:rsid w:val="001F6517"/>
    <w:rsid w:val="0023682F"/>
    <w:rsid w:val="00236F25"/>
    <w:rsid w:val="00247C1A"/>
    <w:rsid w:val="002C7B63"/>
    <w:rsid w:val="003A1212"/>
    <w:rsid w:val="0042033C"/>
    <w:rsid w:val="004E1E91"/>
    <w:rsid w:val="0052024A"/>
    <w:rsid w:val="00572F1C"/>
    <w:rsid w:val="00582145"/>
    <w:rsid w:val="00615BCE"/>
    <w:rsid w:val="00757675"/>
    <w:rsid w:val="00771188"/>
    <w:rsid w:val="0082543B"/>
    <w:rsid w:val="0085492A"/>
    <w:rsid w:val="008B14B9"/>
    <w:rsid w:val="00951297"/>
    <w:rsid w:val="00975374"/>
    <w:rsid w:val="009A2979"/>
    <w:rsid w:val="00B20D19"/>
    <w:rsid w:val="00BA2951"/>
    <w:rsid w:val="00BC7380"/>
    <w:rsid w:val="00BE54E5"/>
    <w:rsid w:val="00C25EAC"/>
    <w:rsid w:val="00D612E8"/>
    <w:rsid w:val="00DA2A27"/>
    <w:rsid w:val="00DC16E3"/>
    <w:rsid w:val="00E34747"/>
    <w:rsid w:val="00E657A2"/>
    <w:rsid w:val="00EE4C34"/>
    <w:rsid w:val="00F4358D"/>
    <w:rsid w:val="00F54504"/>
    <w:rsid w:val="00F70377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3B82"/>
  <w15:chartTrackingRefBased/>
  <w15:docId w15:val="{38E7A78C-4D7E-4BBF-B197-3C1FA39B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8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7C1A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C34"/>
  </w:style>
  <w:style w:type="paragraph" w:styleId="Footer">
    <w:name w:val="footer"/>
    <w:basedOn w:val="Normal"/>
    <w:link w:val="FooterChar"/>
    <w:uiPriority w:val="99"/>
    <w:unhideWhenUsed/>
    <w:rsid w:val="00EE4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C34"/>
  </w:style>
  <w:style w:type="character" w:customStyle="1" w:styleId="Heading1Char">
    <w:name w:val="Heading 1 Char"/>
    <w:basedOn w:val="DefaultParagraphFont"/>
    <w:link w:val="Heading1"/>
    <w:uiPriority w:val="9"/>
    <w:rsid w:val="00247C1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Default">
    <w:name w:val="Default"/>
    <w:rsid w:val="00247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5B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bedpsych.com/R17dTabl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ocscistatistics.com/effectsize/default3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Rogers</dc:creator>
  <cp:keywords/>
  <dc:description/>
  <cp:lastModifiedBy>Richard</cp:lastModifiedBy>
  <cp:revision>3</cp:revision>
  <dcterms:created xsi:type="dcterms:W3CDTF">2020-10-07T01:15:00Z</dcterms:created>
  <dcterms:modified xsi:type="dcterms:W3CDTF">2020-10-07T01:19:00Z</dcterms:modified>
</cp:coreProperties>
</file>